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08" w:rsidRPr="00387508" w:rsidRDefault="00387508" w:rsidP="00387508">
      <w:pPr>
        <w:shd w:val="clear" w:color="auto" w:fill="FFFFFF"/>
        <w:spacing w:before="100" w:beforeAutospacing="1" w:after="100" w:afterAutospacing="1" w:line="371" w:lineRule="atLeast"/>
        <w:jc w:val="center"/>
        <w:outlineLvl w:val="0"/>
        <w:rPr>
          <w:rFonts w:ascii="Arial" w:eastAsia="Times New Roman" w:hAnsi="Arial" w:cs="Arial"/>
          <w:b/>
          <w:bCs/>
          <w:noProof w:val="0"/>
          <w:color w:val="339900"/>
          <w:kern w:val="36"/>
          <w:sz w:val="36"/>
          <w:szCs w:val="36"/>
          <w:lang w:val="ro-RO" w:eastAsia="ro-RO"/>
        </w:rPr>
      </w:pPr>
      <w:r w:rsidRPr="00387508">
        <w:rPr>
          <w:rFonts w:ascii="Arial" w:eastAsia="Times New Roman" w:hAnsi="Arial" w:cs="Arial"/>
          <w:b/>
          <w:bCs/>
          <w:noProof w:val="0"/>
          <w:color w:val="339900"/>
          <w:kern w:val="36"/>
          <w:sz w:val="36"/>
          <w:szCs w:val="36"/>
          <w:lang w:val="ro-RO" w:eastAsia="ro-RO"/>
        </w:rPr>
        <w:t>Napo Cup UCI Class II</w:t>
      </w:r>
    </w:p>
    <w:p w:rsidR="00387508" w:rsidRPr="00387508" w:rsidRDefault="00387508" w:rsidP="00387508">
      <w:pPr>
        <w:shd w:val="clear" w:color="auto" w:fill="FFFFFF"/>
        <w:spacing w:before="135" w:line="210" w:lineRule="atLeast"/>
        <w:jc w:val="center"/>
        <w:outlineLvl w:val="2"/>
        <w:rPr>
          <w:rFonts w:ascii="Arial" w:eastAsia="Times New Roman" w:hAnsi="Arial" w:cs="Arial"/>
          <w:b/>
          <w:bCs/>
          <w:noProof w:val="0"/>
          <w:color w:val="000000"/>
          <w:sz w:val="21"/>
          <w:szCs w:val="21"/>
          <w:lang w:val="ro-RO" w:eastAsia="ro-RO"/>
        </w:rPr>
      </w:pPr>
      <w:r w:rsidRPr="00387508">
        <w:rPr>
          <w:rFonts w:ascii="Arial" w:eastAsia="Times New Roman" w:hAnsi="Arial" w:cs="Arial"/>
          <w:b/>
          <w:bCs/>
          <w:noProof w:val="0"/>
          <w:color w:val="000000"/>
          <w:sz w:val="21"/>
          <w:szCs w:val="21"/>
          <w:lang w:val="ro-RO" w:eastAsia="ro-RO"/>
        </w:rPr>
        <w:t>27 May 2018 - 27 May 2018</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Termeni şi condiţii - regulament de concurs NAPO CUP UCI CLASS II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1. Generalităţi</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1.1. Acest regulament se aplică participanţilor la Napo Cup UCI Class II, menţionat în continuare Napo Cup UCI Class II.</w:t>
      </w:r>
      <w:r>
        <w:rPr>
          <w:rFonts w:ascii="Arial" w:hAnsi="Arial" w:cs="Arial"/>
          <w:color w:val="000000"/>
          <w:sz w:val="21"/>
          <w:szCs w:val="21"/>
        </w:rPr>
        <w:br/>
      </w:r>
      <w:r>
        <w:rPr>
          <w:rFonts w:ascii="Arial" w:hAnsi="Arial" w:cs="Arial"/>
          <w:color w:val="000000"/>
          <w:sz w:val="20"/>
          <w:szCs w:val="20"/>
        </w:rPr>
        <w:t>1.2. Organizatorul evenimentului este Clubul Sportiv “Clujul Pedalează” și Bigtime Production.</w:t>
      </w:r>
      <w:r>
        <w:rPr>
          <w:rFonts w:ascii="Arial" w:hAnsi="Arial" w:cs="Arial"/>
          <w:color w:val="000000"/>
          <w:sz w:val="21"/>
          <w:szCs w:val="21"/>
        </w:rPr>
        <w:br/>
      </w:r>
      <w:r>
        <w:rPr>
          <w:rFonts w:ascii="Arial" w:hAnsi="Arial" w:cs="Arial"/>
          <w:color w:val="000000"/>
          <w:sz w:val="20"/>
          <w:szCs w:val="20"/>
        </w:rPr>
        <w:t>1.3. Napo Cup UCI Class II este un concurs de tip open, fiind deschis tuturor bicicliştilor amatori, începători sau avansaţi precum şi celor experţi.</w:t>
      </w:r>
      <w:r>
        <w:rPr>
          <w:rFonts w:ascii="Arial" w:hAnsi="Arial" w:cs="Arial"/>
          <w:color w:val="000000"/>
          <w:sz w:val="21"/>
          <w:szCs w:val="21"/>
        </w:rPr>
        <w:br/>
      </w:r>
      <w:r>
        <w:rPr>
          <w:rFonts w:ascii="Arial" w:hAnsi="Arial" w:cs="Arial"/>
          <w:color w:val="000000"/>
          <w:sz w:val="20"/>
          <w:szCs w:val="20"/>
        </w:rPr>
        <w:t>1.4. Sunt admise biciclete de tip mountain bike, în bună stare de funcţionare, 26”, 27,5” (650 B), 29”.</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1.5. Înscrierea participanţilor se poate face prin înregistrare on-line sau înregistrare la faţa locului.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1.6. Perioada de înscriere on line este: 2017.11.01 – 2018.05.25, în data de 2018.05.26 se fac înscrieri și la fața locului în intervalul orar: 14:00-17:00.</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ÎN DATA DE 2018.05.27 NU SE FAC ÎNSCRIERI LA FAȚA LOCULUI, DECÂT RIDICARE DE NUMERE DE CONCURS.</w:t>
      </w:r>
      <w:r>
        <w:rPr>
          <w:rFonts w:ascii="Arial" w:hAnsi="Arial" w:cs="Arial"/>
          <w:color w:val="000000"/>
          <w:sz w:val="21"/>
          <w:szCs w:val="21"/>
        </w:rPr>
        <w:br/>
      </w:r>
      <w:r>
        <w:rPr>
          <w:rFonts w:ascii="Arial" w:hAnsi="Arial" w:cs="Arial"/>
          <w:color w:val="000000"/>
          <w:sz w:val="20"/>
          <w:szCs w:val="20"/>
        </w:rPr>
        <w:t>1.7. Prin semnarea formularului de înscriere sau bifarea căsuţei corespunzătoare în timpul înregistrării online fiecare participant:</w:t>
      </w:r>
      <w:r>
        <w:rPr>
          <w:rFonts w:ascii="Arial" w:hAnsi="Arial" w:cs="Arial"/>
          <w:color w:val="000000"/>
          <w:sz w:val="21"/>
          <w:szCs w:val="21"/>
        </w:rPr>
        <w:br/>
      </w:r>
      <w:r>
        <w:rPr>
          <w:rFonts w:ascii="Arial" w:hAnsi="Arial" w:cs="Arial"/>
          <w:color w:val="000000"/>
          <w:sz w:val="20"/>
          <w:szCs w:val="20"/>
        </w:rPr>
        <w:t>-  declară că acceptă şi înţelege termenii şi condiţiile de participare la Napo Cup UCI Class II, precum şi regulamentul competiţional</w:t>
      </w:r>
      <w:r>
        <w:rPr>
          <w:rFonts w:ascii="Arial" w:hAnsi="Arial" w:cs="Arial"/>
          <w:color w:val="000000"/>
          <w:sz w:val="21"/>
          <w:szCs w:val="21"/>
        </w:rPr>
        <w:br/>
      </w:r>
      <w:r>
        <w:rPr>
          <w:rFonts w:ascii="Arial" w:hAnsi="Arial" w:cs="Arial"/>
          <w:color w:val="000000"/>
          <w:sz w:val="20"/>
          <w:szCs w:val="20"/>
        </w:rPr>
        <w:t>-  îşi dă acordul ca imaginea sa sau alte date publice precum rezultatele obţinute, clasamente, să fie folosite în materialele de promovare a evenimentului, sub forma de fotografii, afişe, filme, interviuri etc. in mod gratuit şi necenzurat;</w:t>
      </w:r>
      <w:r>
        <w:rPr>
          <w:rFonts w:ascii="Arial" w:hAnsi="Arial" w:cs="Arial"/>
          <w:color w:val="000000"/>
          <w:sz w:val="21"/>
          <w:szCs w:val="21"/>
        </w:rPr>
        <w:br/>
      </w:r>
      <w:r>
        <w:rPr>
          <w:rFonts w:ascii="Arial" w:hAnsi="Arial" w:cs="Arial"/>
          <w:color w:val="000000"/>
          <w:sz w:val="20"/>
          <w:szCs w:val="20"/>
        </w:rPr>
        <w:t>1.8. Organizatorul îşi rezervă dreptul de a refuza înregistrarea şi participarea la cursă, din motive obiective, vreunui participant;</w:t>
      </w:r>
      <w:r>
        <w:rPr>
          <w:rFonts w:ascii="Arial" w:hAnsi="Arial" w:cs="Arial"/>
          <w:color w:val="000000"/>
          <w:sz w:val="21"/>
          <w:szCs w:val="21"/>
        </w:rPr>
        <w:br/>
      </w:r>
      <w:r>
        <w:rPr>
          <w:rFonts w:ascii="Arial" w:hAnsi="Arial" w:cs="Arial"/>
          <w:color w:val="000000"/>
          <w:sz w:val="20"/>
          <w:szCs w:val="20"/>
        </w:rPr>
        <w:t>2. Obligaţiile participanţilor</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  Participarea la Napo Cup UCI Class II se face pe proprie răspundere, în deplină cunoştinţă a aptitudinii de a participa la eveniment, a stării de sănătate fizică şi mentală, precum şi a stării tehnice a echipamentului fiecărui participant.</w:t>
      </w:r>
      <w:r>
        <w:rPr>
          <w:rFonts w:ascii="Arial" w:hAnsi="Arial" w:cs="Arial"/>
          <w:color w:val="000000"/>
          <w:sz w:val="21"/>
          <w:szCs w:val="21"/>
        </w:rPr>
        <w:br/>
      </w:r>
      <w:r>
        <w:rPr>
          <w:rFonts w:ascii="Arial" w:hAnsi="Arial" w:cs="Arial"/>
          <w:color w:val="000000"/>
          <w:sz w:val="20"/>
          <w:szCs w:val="20"/>
        </w:rPr>
        <w:t>2.2.  Fiecare participant este responsabil pentru propria securitate şi siguranţă. Organizatorii, partenerii, sponsorii, voluntarii şi personalul care participă la realizarea evenimentului nu sunt responsabili pentru orice fel de rănire, deces sau pagube de orice natură care pot surveni în timpul sau ca urmare a desfăşurării evenimentului.</w:t>
      </w:r>
      <w:r>
        <w:rPr>
          <w:rFonts w:ascii="Arial" w:hAnsi="Arial" w:cs="Arial"/>
          <w:color w:val="000000"/>
          <w:sz w:val="21"/>
          <w:szCs w:val="21"/>
        </w:rPr>
        <w:br/>
      </w:r>
      <w:r>
        <w:rPr>
          <w:rFonts w:ascii="Arial" w:hAnsi="Arial" w:cs="Arial"/>
          <w:color w:val="000000"/>
          <w:sz w:val="20"/>
          <w:szCs w:val="20"/>
        </w:rPr>
        <w:t>2.3.  Fiecare participant trebuie să semneze, la preluarea numărului de concurs, o declaraţie de responsabilitate, prin care îşi asumă riscurile ce pot rezulta din participarea la Napo Cup UCI Class II. Este recomandat ca participanţii să dispună de asigurare în caz de accidente valabilă pentru competiţii sportive.</w:t>
      </w:r>
      <w:r>
        <w:rPr>
          <w:rFonts w:ascii="Arial" w:hAnsi="Arial" w:cs="Arial"/>
          <w:color w:val="000000"/>
          <w:sz w:val="21"/>
          <w:szCs w:val="21"/>
        </w:rPr>
        <w:br/>
      </w:r>
      <w:r>
        <w:rPr>
          <w:rFonts w:ascii="Arial" w:hAnsi="Arial" w:cs="Arial"/>
          <w:color w:val="000000"/>
          <w:sz w:val="20"/>
          <w:szCs w:val="20"/>
        </w:rPr>
        <w:t>2.4.  Purtarea unei căşti de protecţie este obligatorie pe toată durata desfăşurării concursului. Refuzul purtării unei căşti de protecţie pe durata competiţiei atrage descalificarea.</w:t>
      </w:r>
      <w:r>
        <w:rPr>
          <w:rFonts w:ascii="Arial" w:hAnsi="Arial" w:cs="Arial"/>
          <w:color w:val="000000"/>
          <w:sz w:val="21"/>
          <w:szCs w:val="21"/>
        </w:rPr>
        <w:br/>
      </w:r>
      <w:r>
        <w:rPr>
          <w:rFonts w:ascii="Arial" w:hAnsi="Arial" w:cs="Arial"/>
          <w:color w:val="000000"/>
          <w:sz w:val="20"/>
          <w:szCs w:val="20"/>
        </w:rPr>
        <w:t>2.5.  Participanţii au obligaţia de a asculta şi de a respecta indicaţiile/instrucţiunile organizatorului şi a personalului de concurs.</w:t>
      </w:r>
      <w:r>
        <w:rPr>
          <w:rFonts w:ascii="Arial" w:hAnsi="Arial" w:cs="Arial"/>
          <w:color w:val="000000"/>
          <w:sz w:val="21"/>
          <w:szCs w:val="21"/>
        </w:rPr>
        <w:br/>
      </w:r>
      <w:r>
        <w:rPr>
          <w:rFonts w:ascii="Arial" w:hAnsi="Arial" w:cs="Arial"/>
          <w:color w:val="000000"/>
          <w:sz w:val="20"/>
          <w:szCs w:val="20"/>
        </w:rPr>
        <w:t>2.6.  Preluarea numărului de concurs şi a pachetului de înscriere se face la faţa locului, înaintea desfăşurării concursului în intervalul orar prevăzut de către organizator. Pachetul de înscriere nu poate fi expediat prin poştă în avans.</w:t>
      </w:r>
      <w:r>
        <w:rPr>
          <w:rFonts w:ascii="Arial" w:hAnsi="Arial" w:cs="Arial"/>
          <w:color w:val="000000"/>
          <w:sz w:val="21"/>
          <w:szCs w:val="21"/>
        </w:rPr>
        <w:br/>
      </w:r>
      <w:r>
        <w:rPr>
          <w:rFonts w:ascii="Arial" w:hAnsi="Arial" w:cs="Arial"/>
          <w:color w:val="000000"/>
          <w:sz w:val="20"/>
          <w:szCs w:val="20"/>
        </w:rPr>
        <w:t>2.7.  Organizatorul poate interzice luarea startului sau continuarea cursei pentru orice participant dacă acesta se prezintă în stare de ebrietate sau este sub efectul substanţelor halucinogene, de slăbiciune sau epuizare fizică sau psihică.</w:t>
      </w:r>
      <w:r>
        <w:rPr>
          <w:rFonts w:ascii="Arial" w:hAnsi="Arial" w:cs="Arial"/>
          <w:color w:val="000000"/>
          <w:sz w:val="21"/>
          <w:szCs w:val="21"/>
        </w:rPr>
        <w:br/>
      </w:r>
      <w:r>
        <w:rPr>
          <w:rFonts w:ascii="Arial" w:hAnsi="Arial" w:cs="Arial"/>
          <w:color w:val="000000"/>
          <w:sz w:val="20"/>
          <w:szCs w:val="20"/>
        </w:rPr>
        <w:t>3. Taxa de participare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3.1.  Cotizaţia de participare se plăteşte atât on line cat şi prin virament bancar sau la faţa locului.</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3.2.  Înregistrările on-line se deschid la data şi ora prevăzută de organizator pe site-urile evenimentului:</w:t>
      </w:r>
      <w:hyperlink r:id="rId4" w:history="1">
        <w:r>
          <w:rPr>
            <w:rStyle w:val="Hyperlink"/>
            <w:rFonts w:ascii="Arial" w:hAnsi="Arial" w:cs="Arial"/>
            <w:b/>
            <w:bCs/>
            <w:color w:val="339900"/>
            <w:sz w:val="21"/>
            <w:szCs w:val="21"/>
            <w:u w:val="none"/>
          </w:rPr>
          <w:t>www.facebook.com/pedaleaza</w:t>
        </w:r>
      </w:hyperlink>
      <w:r>
        <w:rPr>
          <w:rFonts w:ascii="Arial" w:hAnsi="Arial" w:cs="Arial"/>
          <w:color w:val="000000"/>
          <w:sz w:val="20"/>
          <w:szCs w:val="20"/>
        </w:rPr>
        <w:t> sau </w:t>
      </w:r>
      <w:hyperlink r:id="rId5" w:history="1">
        <w:r>
          <w:rPr>
            <w:rStyle w:val="Hyperlink"/>
            <w:rFonts w:ascii="Arial" w:hAnsi="Arial" w:cs="Arial"/>
            <w:b/>
            <w:bCs/>
            <w:color w:val="339900"/>
            <w:sz w:val="21"/>
            <w:szCs w:val="21"/>
            <w:u w:val="none"/>
          </w:rPr>
          <w:t>www.clujulpedaleaza.ro</w:t>
        </w:r>
      </w:hyperlink>
      <w:r>
        <w:rPr>
          <w:rFonts w:ascii="Arial" w:hAnsi="Arial" w:cs="Arial"/>
          <w:color w:val="000000"/>
          <w:sz w:val="20"/>
          <w:szCs w:val="20"/>
        </w:rPr>
        <w:t>.</w:t>
      </w:r>
      <w:r>
        <w:rPr>
          <w:rFonts w:ascii="Arial" w:hAnsi="Arial" w:cs="Arial"/>
          <w:color w:val="000000"/>
          <w:sz w:val="21"/>
          <w:szCs w:val="21"/>
        </w:rPr>
        <w:br/>
      </w:r>
      <w:r>
        <w:rPr>
          <w:rFonts w:ascii="Arial" w:hAnsi="Arial" w:cs="Arial"/>
          <w:color w:val="000000"/>
          <w:sz w:val="20"/>
          <w:szCs w:val="20"/>
        </w:rPr>
        <w:t>3.3.  Cotizaţia de participare este de: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  50 lei/participant înscriere on-line, în perioada: 2017.11.01 – 2018.03.31</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lastRenderedPageBreak/>
        <w:t>-  70 lei/participant încrisere on-line, în perioada: 2018.04.01 – 2018.05.25</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  80 lei/participant Elite UCI</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90 lei/participant dacă înscrierea se face la faţa locului în data de 2018.05.26.</w:t>
      </w:r>
      <w:r>
        <w:rPr>
          <w:rFonts w:ascii="Arial" w:hAnsi="Arial" w:cs="Arial"/>
          <w:color w:val="000000"/>
          <w:sz w:val="21"/>
          <w:szCs w:val="21"/>
        </w:rPr>
        <w:br/>
      </w:r>
      <w:r>
        <w:rPr>
          <w:rFonts w:ascii="Arial" w:hAnsi="Arial" w:cs="Arial"/>
          <w:color w:val="000000"/>
          <w:sz w:val="20"/>
          <w:szCs w:val="20"/>
        </w:rPr>
        <w:t>3.4.  În caz de neprezentare la start, abandon, retragere din orice motiv cotizaţia de participare nu se returnează.</w:t>
      </w:r>
      <w:r>
        <w:rPr>
          <w:rFonts w:ascii="Arial" w:hAnsi="Arial" w:cs="Arial"/>
          <w:color w:val="000000"/>
          <w:sz w:val="21"/>
          <w:szCs w:val="21"/>
        </w:rPr>
        <w:br/>
      </w:r>
      <w:r>
        <w:rPr>
          <w:rFonts w:ascii="Arial" w:hAnsi="Arial" w:cs="Arial"/>
          <w:color w:val="000000"/>
          <w:sz w:val="20"/>
          <w:szCs w:val="20"/>
        </w:rPr>
        <w:t>3.5.  În cazul anulării competiţiei în caz de forţă majoră sau din motive care nu depind de organizator cotizaţia de participare nu se returnează. Organizatorul nu va suporta în nici un fel costurile adiacente (transport, cazare, masă, etc.) ale participanţilor.</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4. Pachetul de înscriere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4.1.  Include alimente şi băuturi în zona de start/finish, alimente şi băuturi înainte şi după concurs, număr de concurs, transponder (chip) cronometraj electronic, premii în bani, diplomă participant.</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4.2. Pachetul pentru voluntari conține: tricou personalizat, apă, sucuri, hrană rece.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5. Categorii şi clasament, premii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5.1.  Participanţii se pot înregistra în următoarele categorii: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  15-16 ani feminin – masculin amator</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17-18 ani feminin – masculin amator</w:t>
      </w:r>
      <w:r>
        <w:rPr>
          <w:rFonts w:ascii="Arial" w:hAnsi="Arial" w:cs="Arial"/>
          <w:color w:val="000000"/>
          <w:sz w:val="21"/>
          <w:szCs w:val="21"/>
        </w:rPr>
        <w:br/>
      </w:r>
      <w:r>
        <w:rPr>
          <w:rFonts w:ascii="Arial" w:hAnsi="Arial" w:cs="Arial"/>
          <w:color w:val="000000"/>
          <w:sz w:val="20"/>
          <w:szCs w:val="20"/>
        </w:rPr>
        <w:t>-  19-29 ani feminin – masculin amator</w:t>
      </w:r>
      <w:r>
        <w:rPr>
          <w:rFonts w:ascii="Arial" w:hAnsi="Arial" w:cs="Arial"/>
          <w:color w:val="000000"/>
          <w:sz w:val="21"/>
          <w:szCs w:val="21"/>
        </w:rPr>
        <w:br/>
      </w:r>
      <w:r>
        <w:rPr>
          <w:rFonts w:ascii="Arial" w:hAnsi="Arial" w:cs="Arial"/>
          <w:color w:val="000000"/>
          <w:sz w:val="20"/>
          <w:szCs w:val="20"/>
        </w:rPr>
        <w:t>-  30-39 ani masculin amator</w:t>
      </w:r>
      <w:r>
        <w:rPr>
          <w:rFonts w:ascii="Arial" w:hAnsi="Arial" w:cs="Arial"/>
          <w:color w:val="000000"/>
          <w:sz w:val="21"/>
          <w:szCs w:val="21"/>
        </w:rPr>
        <w:br/>
      </w:r>
      <w:r>
        <w:rPr>
          <w:rFonts w:ascii="Arial" w:hAnsi="Arial" w:cs="Arial"/>
          <w:color w:val="000000"/>
          <w:sz w:val="20"/>
          <w:szCs w:val="20"/>
        </w:rPr>
        <w:t>-  30+ ani feminin amator</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  40+ masculin amator</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  Elite UCI masculin</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  Elite UCI Feminin</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5.2.  Se fac clasamente pentru categoriile de mai sus şi un clasament general, ATENȚIE! Dacă la o categorie nu sunt 8 participanți se comasează cu categoriile alte categorii.</w:t>
      </w:r>
      <w:r>
        <w:rPr>
          <w:rFonts w:ascii="Arial" w:hAnsi="Arial" w:cs="Arial"/>
          <w:color w:val="000000"/>
          <w:sz w:val="21"/>
          <w:szCs w:val="21"/>
        </w:rPr>
        <w:br/>
      </w:r>
      <w:r>
        <w:rPr>
          <w:rFonts w:ascii="Arial" w:hAnsi="Arial" w:cs="Arial"/>
          <w:color w:val="000000"/>
          <w:sz w:val="20"/>
          <w:szCs w:val="20"/>
        </w:rPr>
        <w:t>5.3.  Se premiază primii trei clasaţi din fiecare categorie, categoria Elite se premiează după regulamentul UCI (medalii, trofee sau cupe, bani, diplome).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6. Proceduri de concurs</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6.1.  Şedinţa tehnică</w:t>
      </w:r>
      <w:r>
        <w:rPr>
          <w:rFonts w:ascii="Arial" w:hAnsi="Arial" w:cs="Arial"/>
          <w:color w:val="000000"/>
          <w:sz w:val="21"/>
          <w:szCs w:val="21"/>
        </w:rPr>
        <w:br/>
      </w:r>
      <w:r>
        <w:rPr>
          <w:rFonts w:ascii="Arial" w:hAnsi="Arial" w:cs="Arial"/>
          <w:color w:val="000000"/>
          <w:sz w:val="20"/>
          <w:szCs w:val="20"/>
        </w:rPr>
        <w:t>Ședinţă tehnica va fi ţinută pentru toţi participanţii în ziua startului. In cursul şedinţei tehnice participanţii vor fi informaţi asupra traseului, porţiunilor periculoase, eventualelor modificări, precum şi a regulilor de comportament pe care participanţii sunt obligaţi să le respecte. Şedinţa tehnică va fi ţinută de directorul de concurs şi prezenta participanţilor este obligatorie.</w:t>
      </w:r>
      <w:r>
        <w:rPr>
          <w:rFonts w:ascii="Arial" w:hAnsi="Arial" w:cs="Arial"/>
          <w:color w:val="000000"/>
          <w:sz w:val="21"/>
          <w:szCs w:val="21"/>
        </w:rPr>
        <w:br/>
      </w:r>
      <w:r>
        <w:rPr>
          <w:rFonts w:ascii="Arial" w:hAnsi="Arial" w:cs="Arial"/>
          <w:color w:val="000000"/>
          <w:sz w:val="20"/>
          <w:szCs w:val="20"/>
        </w:rPr>
        <w:t>6.2.  Cronometrajul</w:t>
      </w:r>
      <w:r>
        <w:rPr>
          <w:rFonts w:ascii="Arial" w:hAnsi="Arial" w:cs="Arial"/>
          <w:color w:val="000000"/>
          <w:sz w:val="21"/>
          <w:szCs w:val="21"/>
        </w:rPr>
        <w:br/>
      </w:r>
      <w:r>
        <w:rPr>
          <w:rFonts w:ascii="Arial" w:hAnsi="Arial" w:cs="Arial"/>
          <w:color w:val="000000"/>
          <w:sz w:val="20"/>
          <w:szCs w:val="20"/>
        </w:rPr>
        <w:t>Cronometrarea se face la secundă cu ajutorul unui sistem electronic bazat pe chip-uri. Fiecare participant va purta un chip personalizat, acesta nu este transmisibil. Este responsabilitatea participanţilor de a monta corect şi sigur chip-ul pe bicicletă cu fasete în poziţia indicată în instrucţiuni.</w:t>
      </w:r>
      <w:r>
        <w:rPr>
          <w:rFonts w:ascii="Arial" w:hAnsi="Arial" w:cs="Arial"/>
          <w:color w:val="000000"/>
          <w:sz w:val="21"/>
          <w:szCs w:val="21"/>
        </w:rPr>
        <w:br/>
      </w:r>
      <w:r>
        <w:rPr>
          <w:rFonts w:ascii="Arial" w:hAnsi="Arial" w:cs="Arial"/>
          <w:color w:val="000000"/>
          <w:sz w:val="20"/>
          <w:szCs w:val="20"/>
        </w:rPr>
        <w:t>6.3.  Numărul de concurs</w:t>
      </w:r>
      <w:r>
        <w:rPr>
          <w:rFonts w:ascii="Arial" w:hAnsi="Arial" w:cs="Arial"/>
          <w:color w:val="000000"/>
          <w:sz w:val="21"/>
          <w:szCs w:val="21"/>
        </w:rPr>
        <w:br/>
      </w:r>
      <w:r>
        <w:rPr>
          <w:rFonts w:ascii="Arial" w:hAnsi="Arial" w:cs="Arial"/>
          <w:color w:val="000000"/>
          <w:sz w:val="20"/>
          <w:szCs w:val="20"/>
        </w:rPr>
        <w:t>a) Preluarea numărului de concurs şi a pachetului de înscriere se face pe baza unui act de identitate, personal în locul şi orele stabilite de organizator, publicate pe site.</w:t>
      </w:r>
      <w:r>
        <w:rPr>
          <w:rFonts w:ascii="Arial" w:hAnsi="Arial" w:cs="Arial"/>
          <w:color w:val="000000"/>
          <w:sz w:val="21"/>
          <w:szCs w:val="21"/>
        </w:rPr>
        <w:br/>
      </w:r>
      <w:r>
        <w:rPr>
          <w:rFonts w:ascii="Arial" w:hAnsi="Arial" w:cs="Arial"/>
          <w:color w:val="000000"/>
          <w:sz w:val="20"/>
          <w:szCs w:val="20"/>
        </w:rPr>
        <w:t>b) Numărul de concurs trebuie montat pe ghidon şi trebuie să fie vizibil din faţă pe tot timpul concursului.</w:t>
      </w:r>
      <w:r>
        <w:rPr>
          <w:rFonts w:ascii="Arial" w:hAnsi="Arial" w:cs="Arial"/>
          <w:color w:val="000000"/>
          <w:sz w:val="21"/>
          <w:szCs w:val="21"/>
        </w:rPr>
        <w:br/>
      </w:r>
      <w:r>
        <w:rPr>
          <w:rFonts w:ascii="Arial" w:hAnsi="Arial" w:cs="Arial"/>
          <w:color w:val="000000"/>
          <w:sz w:val="20"/>
          <w:szCs w:val="20"/>
        </w:rPr>
        <w:t>În caz de abandon numărul trebuie predat la punctul de control unde se anunţă retragerea din concurs.</w:t>
      </w:r>
      <w:r>
        <w:rPr>
          <w:rFonts w:ascii="Arial" w:hAnsi="Arial" w:cs="Arial"/>
          <w:color w:val="000000"/>
          <w:sz w:val="21"/>
          <w:szCs w:val="21"/>
        </w:rPr>
        <w:br/>
      </w:r>
      <w:r>
        <w:rPr>
          <w:rFonts w:ascii="Arial" w:hAnsi="Arial" w:cs="Arial"/>
          <w:color w:val="000000"/>
          <w:sz w:val="20"/>
          <w:szCs w:val="20"/>
        </w:rPr>
        <w:t>6.4.  Startul</w:t>
      </w:r>
      <w:r>
        <w:rPr>
          <w:rFonts w:ascii="Arial" w:hAnsi="Arial" w:cs="Arial"/>
          <w:color w:val="000000"/>
          <w:sz w:val="21"/>
          <w:szCs w:val="21"/>
        </w:rPr>
        <w:br/>
      </w:r>
      <w:r>
        <w:rPr>
          <w:rFonts w:ascii="Arial" w:hAnsi="Arial" w:cs="Arial"/>
          <w:color w:val="000000"/>
          <w:sz w:val="20"/>
          <w:szCs w:val="20"/>
        </w:rPr>
        <w:t>Startul se va da în data şi ora stabilită de organizator şi anunţată pe site-urile competiţiei. Localizarea zonei de start va fi publicată pe pagina oficială.</w:t>
      </w:r>
      <w:r>
        <w:rPr>
          <w:rFonts w:ascii="Arial" w:hAnsi="Arial" w:cs="Arial"/>
          <w:color w:val="000000"/>
          <w:sz w:val="21"/>
          <w:szCs w:val="21"/>
        </w:rPr>
        <w:br/>
      </w:r>
      <w:r>
        <w:rPr>
          <w:rFonts w:ascii="Arial" w:hAnsi="Arial" w:cs="Arial"/>
          <w:color w:val="000000"/>
          <w:sz w:val="20"/>
          <w:szCs w:val="20"/>
        </w:rPr>
        <w:t>6.5.  Retragerea din concurs/Abandon</w:t>
      </w:r>
      <w:r>
        <w:rPr>
          <w:rFonts w:ascii="Arial" w:hAnsi="Arial" w:cs="Arial"/>
          <w:color w:val="000000"/>
          <w:sz w:val="21"/>
          <w:szCs w:val="21"/>
        </w:rPr>
        <w:br/>
      </w:r>
      <w:r>
        <w:rPr>
          <w:rFonts w:ascii="Arial" w:hAnsi="Arial" w:cs="Arial"/>
          <w:color w:val="000000"/>
          <w:sz w:val="20"/>
          <w:szCs w:val="20"/>
        </w:rPr>
        <w:t>a) Retragerea din concurs din alt motiv decât cel de accident se poate face doar la punctele de control sau zona start/sosire. Concurentul care nu mai poate sau nu doreşte să continue concursul are obligaţia să se deplaseze până la cel mai apropiat punct de control sau la punctul de start/sosire, predă numărul de concurs şi este considerat retras.</w:t>
      </w:r>
      <w:r>
        <w:rPr>
          <w:rFonts w:ascii="Arial" w:hAnsi="Arial" w:cs="Arial"/>
          <w:color w:val="000000"/>
          <w:sz w:val="21"/>
          <w:szCs w:val="21"/>
        </w:rPr>
        <w:br/>
      </w:r>
      <w:r>
        <w:rPr>
          <w:rFonts w:ascii="Arial" w:hAnsi="Arial" w:cs="Arial"/>
          <w:color w:val="000000"/>
          <w:sz w:val="20"/>
          <w:szCs w:val="20"/>
        </w:rPr>
        <w:t>b) Concurenţii care se deplasează mai încet au obligaţia de a fi atenţi pentru a face loc celor care vin din spate, doresc şi pot să îi depăşească. Nu pedalaţi agresiv! Respectaţi concurenţii mai lenţi.</w:t>
      </w:r>
      <w:r>
        <w:rPr>
          <w:rFonts w:ascii="Arial" w:hAnsi="Arial" w:cs="Arial"/>
          <w:color w:val="000000"/>
          <w:sz w:val="21"/>
          <w:szCs w:val="21"/>
        </w:rPr>
        <w:br/>
      </w:r>
      <w:r>
        <w:rPr>
          <w:rFonts w:ascii="Arial" w:hAnsi="Arial" w:cs="Arial"/>
          <w:color w:val="000000"/>
          <w:sz w:val="20"/>
          <w:szCs w:val="20"/>
        </w:rPr>
        <w:lastRenderedPageBreak/>
        <w:t>c) În caz de pană, reparaţii, căzătură, accidentare etc. traseul de concurs trebuie eliberat cât mai repede pentru a face posibilă trecerea celorlalţi concurenţi sau a echipelor de salvare.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7. Protecţia mediului înconjurător</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7.1.  Este strict interzisă aruncarea deşeurilor de orice fel, inclusiv bidoane, flacoane, tuburi gel, ambalaje în orice loc de pe traseu în afara celor amenajate sau la punctele de control.</w:t>
      </w:r>
      <w:r>
        <w:rPr>
          <w:rFonts w:ascii="Arial" w:hAnsi="Arial" w:cs="Arial"/>
          <w:color w:val="000000"/>
          <w:sz w:val="21"/>
          <w:szCs w:val="21"/>
        </w:rPr>
        <w:br/>
      </w:r>
      <w:r>
        <w:rPr>
          <w:rFonts w:ascii="Arial" w:hAnsi="Arial" w:cs="Arial"/>
          <w:color w:val="000000"/>
          <w:sz w:val="20"/>
          <w:szCs w:val="20"/>
        </w:rPr>
        <w:t>7.2.  Cei care nu respectă această regulă vor fi descalificaţi.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8. Echipament obligatoriu</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8.1.  Următoarele echipamente sunt obligatorii pentru fiecare participant care va fi prezent la start: cască de protecţie; număr de concurs (pus la dispoziţie de către organizator); chip cronometraj (pus la dispoziţie de către organizator).</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9. Penalizări/Descalificări</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9.1.  Nerespectarea regulilor de protecţia naturii, aruncarea de deşeuri de orice fel în afara zonelor stabilite =&gt; descalificare.</w:t>
      </w:r>
      <w:r>
        <w:rPr>
          <w:rFonts w:ascii="Arial" w:hAnsi="Arial" w:cs="Arial"/>
          <w:color w:val="000000"/>
          <w:sz w:val="21"/>
          <w:szCs w:val="21"/>
        </w:rPr>
        <w:br/>
      </w:r>
      <w:r>
        <w:rPr>
          <w:rFonts w:ascii="Arial" w:hAnsi="Arial" w:cs="Arial"/>
          <w:color w:val="000000"/>
          <w:sz w:val="20"/>
          <w:szCs w:val="20"/>
        </w:rPr>
        <w:t>9.2.  Neacordarea priorităţii participanţilor mai rapizi, comportament agresiv =&gt; descalificare.</w:t>
      </w:r>
      <w:r>
        <w:rPr>
          <w:rFonts w:ascii="Arial" w:hAnsi="Arial" w:cs="Arial"/>
          <w:color w:val="000000"/>
          <w:sz w:val="21"/>
          <w:szCs w:val="21"/>
        </w:rPr>
        <w:br/>
      </w:r>
      <w:r>
        <w:rPr>
          <w:rFonts w:ascii="Arial" w:hAnsi="Arial" w:cs="Arial"/>
          <w:color w:val="000000"/>
          <w:sz w:val="20"/>
          <w:szCs w:val="20"/>
        </w:rPr>
        <w:t>9.3.  Lipsa/neutilizarea echipamentului obligatoriu =&gt; descalificare.</w:t>
      </w:r>
      <w:r>
        <w:rPr>
          <w:rFonts w:ascii="Arial" w:hAnsi="Arial" w:cs="Arial"/>
          <w:color w:val="000000"/>
          <w:sz w:val="21"/>
          <w:szCs w:val="21"/>
        </w:rPr>
        <w:br/>
      </w:r>
      <w:r>
        <w:rPr>
          <w:rFonts w:ascii="Arial" w:hAnsi="Arial" w:cs="Arial"/>
          <w:color w:val="000000"/>
          <w:sz w:val="20"/>
          <w:szCs w:val="20"/>
        </w:rPr>
        <w:t>9.4.  Abaterea de pe traseul stabilit in vederea scurtării/uşurării traseului =&gt; descalificare.</w:t>
      </w:r>
      <w:r>
        <w:rPr>
          <w:rFonts w:ascii="Arial" w:hAnsi="Arial" w:cs="Arial"/>
          <w:color w:val="000000"/>
          <w:sz w:val="21"/>
          <w:szCs w:val="21"/>
        </w:rPr>
        <w:br/>
      </w:r>
      <w:r>
        <w:rPr>
          <w:rFonts w:ascii="Arial" w:hAnsi="Arial" w:cs="Arial"/>
          <w:color w:val="000000"/>
          <w:sz w:val="20"/>
          <w:szCs w:val="20"/>
        </w:rPr>
        <w:t>9.5.  Nerespectarea regulamentului de asistenţă externă =&gt; descalificare.</w:t>
      </w:r>
      <w:r>
        <w:rPr>
          <w:rFonts w:ascii="Arial" w:hAnsi="Arial" w:cs="Arial"/>
          <w:color w:val="000000"/>
          <w:sz w:val="21"/>
          <w:szCs w:val="21"/>
        </w:rPr>
        <w:br/>
      </w:r>
      <w:r>
        <w:rPr>
          <w:rFonts w:ascii="Arial" w:hAnsi="Arial" w:cs="Arial"/>
          <w:color w:val="000000"/>
          <w:sz w:val="20"/>
          <w:szCs w:val="20"/>
        </w:rPr>
        <w:t>9.6.  Utilizarea unui alt mijloc de transport în timpul cursei, în afara bicicletei =&gt; descalificare.</w:t>
      </w:r>
      <w:r>
        <w:rPr>
          <w:rFonts w:ascii="Arial" w:hAnsi="Arial" w:cs="Arial"/>
          <w:color w:val="000000"/>
          <w:sz w:val="21"/>
          <w:szCs w:val="21"/>
        </w:rPr>
        <w:br/>
      </w:r>
      <w:r>
        <w:rPr>
          <w:rFonts w:ascii="Arial" w:hAnsi="Arial" w:cs="Arial"/>
          <w:color w:val="000000"/>
          <w:sz w:val="20"/>
          <w:szCs w:val="20"/>
        </w:rPr>
        <w:t>9.7.  Limbaj vulgar, înjurături, comportament nesportiv =&gt; descalificare.</w:t>
      </w:r>
      <w:r>
        <w:rPr>
          <w:rFonts w:ascii="Arial" w:hAnsi="Arial" w:cs="Arial"/>
          <w:color w:val="000000"/>
          <w:sz w:val="21"/>
          <w:szCs w:val="21"/>
        </w:rPr>
        <w:br/>
      </w:r>
      <w:r>
        <w:rPr>
          <w:rFonts w:ascii="Arial" w:hAnsi="Arial" w:cs="Arial"/>
          <w:color w:val="000000"/>
          <w:sz w:val="20"/>
          <w:szCs w:val="20"/>
        </w:rPr>
        <w:t>9.8.  Doping =&gt; descalificare</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10. Reclamaţii/Contestaţii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10.1.  Reclamaţiile şi contestaţiile se depun în scris comitetului de concurs în decurs de 1 ora de la finish-ul oficial.</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11. Modificarea traseului, alte decizii privind desfăşurarea concursului</w:t>
      </w:r>
    </w:p>
    <w:p w:rsidR="00387508" w:rsidRDefault="00387508" w:rsidP="0038750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11.1.  Organizatorul poate modifica oricând traseul sau poate anula/opri competiţia dacă aceasta nu se poate desfăşura în condiţii de siguranţă.</w:t>
      </w:r>
      <w:r>
        <w:rPr>
          <w:rFonts w:ascii="Arial" w:hAnsi="Arial" w:cs="Arial"/>
          <w:color w:val="000000"/>
          <w:sz w:val="21"/>
          <w:szCs w:val="21"/>
        </w:rPr>
        <w:br/>
      </w:r>
      <w:r>
        <w:rPr>
          <w:rFonts w:ascii="Arial" w:hAnsi="Arial" w:cs="Arial"/>
          <w:color w:val="000000"/>
          <w:sz w:val="20"/>
          <w:szCs w:val="20"/>
        </w:rPr>
        <w:t>11.2.  Orice decizie va fi luată de arbitrul delegat UCI, arbitrul FRC sau de directorul de concurs.</w:t>
      </w:r>
      <w:r>
        <w:rPr>
          <w:rFonts w:ascii="Arial" w:hAnsi="Arial" w:cs="Arial"/>
          <w:color w:val="000000"/>
          <w:sz w:val="21"/>
          <w:szCs w:val="21"/>
        </w:rPr>
        <w:br/>
      </w:r>
      <w:r>
        <w:rPr>
          <w:rFonts w:ascii="Arial" w:hAnsi="Arial" w:cs="Arial"/>
          <w:color w:val="000000"/>
          <w:sz w:val="20"/>
          <w:szCs w:val="20"/>
        </w:rPr>
        <w:t>11.3.  Organizatorul îşi rezervă dreptul de a aduce modificări asupra informaţiilor afişate pe site, a regulamentului sau a programului, etc. Aceste modificări vor fi aduse la cunoştinţa participanţilor cu minim 7 zile înaintea concursului, sau la start dacă acele modificări intervin în ziua concursului.</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Vers. 2/01.10.2018</w:t>
      </w:r>
    </w:p>
    <w:p w:rsidR="00387508" w:rsidRDefault="00387508" w:rsidP="00387508">
      <w:pPr>
        <w:pStyle w:val="NormalWeb"/>
        <w:shd w:val="clear" w:color="auto" w:fill="FFFFFF"/>
        <w:spacing w:before="48" w:beforeAutospacing="0" w:after="120" w:afterAutospacing="0"/>
        <w:rPr>
          <w:rFonts w:ascii="Arial" w:hAnsi="Arial" w:cs="Arial"/>
          <w:color w:val="000000"/>
          <w:sz w:val="20"/>
          <w:szCs w:val="20"/>
        </w:rPr>
      </w:pPr>
      <w:r>
        <w:rPr>
          <w:rFonts w:ascii="Arial" w:hAnsi="Arial" w:cs="Arial"/>
          <w:color w:val="000000"/>
          <w:sz w:val="20"/>
          <w:szCs w:val="20"/>
        </w:rPr>
        <w:t>Aprobat comitetul directorial</w:t>
      </w:r>
    </w:p>
    <w:p w:rsidR="00A53A93" w:rsidRDefault="00A53A93"/>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p w:rsidR="00387508" w:rsidRDefault="00387508" w:rsidP="00387508">
      <w:pPr>
        <w:pStyle w:val="Heading1"/>
        <w:shd w:val="clear" w:color="auto" w:fill="FFFFFF"/>
        <w:spacing w:line="371" w:lineRule="atLeast"/>
        <w:jc w:val="center"/>
        <w:rPr>
          <w:rFonts w:ascii="Arial" w:hAnsi="Arial" w:cs="Arial"/>
          <w:color w:val="339900"/>
          <w:sz w:val="36"/>
          <w:szCs w:val="36"/>
        </w:rPr>
      </w:pPr>
      <w:r>
        <w:rPr>
          <w:rFonts w:ascii="Arial" w:hAnsi="Arial" w:cs="Arial"/>
          <w:color w:val="339900"/>
          <w:sz w:val="36"/>
          <w:szCs w:val="36"/>
        </w:rPr>
        <w:lastRenderedPageBreak/>
        <w:t>Banca Transilvania MTB UCI Marathon</w:t>
      </w:r>
    </w:p>
    <w:p w:rsidR="00387508" w:rsidRDefault="00387508" w:rsidP="00387508">
      <w:pPr>
        <w:pStyle w:val="Heading3"/>
        <w:shd w:val="clear" w:color="auto" w:fill="FFFFFF"/>
        <w:spacing w:before="135" w:beforeAutospacing="0" w:after="0" w:afterAutospacing="0" w:line="210" w:lineRule="atLeast"/>
        <w:jc w:val="center"/>
        <w:rPr>
          <w:rFonts w:ascii="Arial" w:hAnsi="Arial" w:cs="Arial"/>
          <w:color w:val="000000"/>
          <w:sz w:val="21"/>
          <w:szCs w:val="21"/>
        </w:rPr>
      </w:pPr>
      <w:r>
        <w:rPr>
          <w:rFonts w:ascii="Arial" w:hAnsi="Arial" w:cs="Arial"/>
          <w:color w:val="000000"/>
          <w:sz w:val="21"/>
          <w:szCs w:val="21"/>
        </w:rPr>
        <w:t>20 May 2018 - 20 May 2018</w:t>
      </w:r>
    </w:p>
    <w:p w:rsidR="00387508" w:rsidRDefault="00387508"/>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Termeni şi condiţii - regulament de concurs BANCA TRANSILVANIA UCI MTB MARATHON SERIES.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 Generalităţi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1.1. ÎNAINTE de a vă înscrie, vă rugăm să parcurgeţi foarte atent acest Regulament şi toate celelalte informaţii prezentate pe site! Prin ÎNSCRIEREA la această competiţie, participanţii îşi asumă respectarea prevederilor acestui Regulament.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1.2. Acest regulament se aplică participanţilor la BANCA TRANSILVANIA UCI MTB MARATHON SERIES.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1.2. Organizatorul evenimentului este  Clubul Sportiv Clujul Pedaleaza și Bigtime Production.</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1.3. BANCA TRANSILVANIA UCI MTB MARATHON SERIES este un concurs de tip maraton și semimaraton, fiind deschis tuturor bicicliştilor amatori, începători, sau avansaţi precum şi celor profesionişti, înscris în calendarul international de ciclism UCI.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1.4.  Sunt admise doar biciclete de tip mountain-bike.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1.5. Înscrierea participanţilor se poate face prin înregistrare online sau prin înregistrare la faţa locului pănă în data și ora stabilităla punctul 3.</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1.6. Prin semnarea formularului de înscriere sau prin înregistrarea online, fiecare participant: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Declară că acceptă şi înţelege termenii şi condiţiile de participare la BANCA TRANSILVANIA UCI MTB MARATHON SERIES precum şi regulamentul competiţional</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Îşi dă acordul ca imaginea sa sau alte date publice precum rezultatele obţinute, clasamentele, interviuri, să fie folosite în materialele de promovare a evenimentului, sub formă de fotografii, afişe, filme, interviuri etc. in mod gratuit şi necenzurat;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1.7. Organizatorul îşi rezervă dreptul de a refuza înregistrarea şi participarea în cursă  a unui concurent, din motive obiective.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 Obligaţiile participanţilor</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2.1. Participarea la BANCA TRANSILVANIA UCI MTB MARATHON SERIES se face pe proprie răspundere, în deplină cunoştinţă a aptitudinii de a participa la eveniment, a stării de sănătate fizică şi mentală, precum şi a stării tehnice a echipamentului fiecărui participant.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2.2. Fiecare participant este responsabil pentru propria securitate şi siguranţă. Organizatorii, partenerii, sponsorii, voluntarii şi personalul care participă la realizarea evenimentului nu sunt responsabili pentru orice fel de rănire, deces  sau pagube de orice natură care pot surveni în timpul sau ca urmare a desfăşurării evenimentului.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2.3. Fiecare participant, indiferent de modul de înscriere, trebuie să semneze la preluarea numărului de concurs, o declaraţie de responsabilitate, prin care îşi asumă riscurile ce pot rezulta din participarea la BANCA TRANSILVANIA UCI MTB MARATHON SERIES. Este recomandat ca participanţii să dispună de asigurare în caz de accidente valabilă pentru competiţii sportive.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2.4. Purtarea unei căşti de protecţie este obligatorie pe toată durata desfăşurării concursului. Refuzul purtării unei căşti de protecţie pe durata competiţiei atrage descalificarea atât în timpul competiţiei căt şi după eveniment, luănd în considerare declaraţia comisarilor de traseu şi a voluntarilor pozele sau materialele video filmate în timpul evenimentului.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2.5. Participanţii au obligaţia de a asculta şi de a respecta indicaţiile/instrucţiunile organizatorului şi a personalului de concurs.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2.6. Preluarea numărului de concurs şi a pachetului de înscriere se face la faţa locului, înaintea desfăşurării concursului în intervalul orar prevăzut de către organizator. Pachetul de înscriere nu poate fi expediat prin poştă în avans.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2.7. Organizatorul poate interzice luarea startului sau continuarea cursei pentru orice participant, dacă acesta se prezintă în stare de ebrietate, este sub efectul substanţelor halucinogene  sau este în stare de slăbiciune, epuizare fizică sau psihică.</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2.8. Sportivii juniori legitimaţi la un club de ciclism, vor putea participa la BANCA TRANSILVANIA UCI MTB MARATHON SERIES traseul scurt, dacă sunt insoţiţi de un reprezentant din partea clubului la care sunt legitimate sau tutorele legal.</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2.9. Sportivii seniori legitimaţi UCI la un club de ciclism vor participa obligatoriu la categoria UCI ELIT.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lastRenderedPageBreak/>
        <w:t>3. Cotizația de participare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3.1. Cotizaţia de participare se poate achita prin transfer bancar, online  sau la faţa locului.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3.2. Plata online se poate achita pănă în data de 07.05.2018, ora: 24:00.</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3.3. Înregistrările online se deschid la data şi ora prevăzută de organizator pe site-urile evenimentului: www.clujulpedaleaza.ro sau www.facebook.com/pedaleaza şi se încheie în data de 07.05.2018, ora 23:00.</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3.4. Cotizaţia de participare este stabilită la 60 RON in cazul înscrierii şi plăţii online sau numerar, efectuată  în perioada: 20.11.2017-31.12.2017. </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3.5. Cotizaţia de participare este stabilită la 70 RON în cazul înscrierii şi plăţii online sau numerar efectuată în perioada: 01.01.2018-31.03.2018.</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3.6. Cotizaţia de participare este stabilită la 80 RON in cazul înscrierii şi plăţii online sau numerar efectuată  în perioada: 01.04.2018 – 07.05.2018.</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3.7. Cotizaţia de participare este stabilită la 90 RON în cazul înscrierii sau plăţii la faţa locului în perioada 16.05.2018 – 19.05.2018.</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3.8. Copiii pănă la vărsta de 14 ani au gratuitate.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3.9. ATENŢIE!!!! ÎN DATA DE 20 MAI NU SE FAC ÎNSCRIERI ŞI NICI RIDICARE PACHETE DE START!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3.10. Concurenţii înscrişi care fac dovada plăţii pănă in data de 07.05.2018 vor avea asigurat tricou de participare.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3.11.  În caz de neprezentare la start, abandon, retragere din orice motiv, taxa de participare nu se returnează, nu este transmisibilă şi nu este valabilă la un concurs ulterior.</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3.12. Pentru transferul înscrierii către altă persoană se percepe taxa de 25 lei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3.13. În cazul anulării competiţiei în caz de forţă majoră sau din motive care nu depind de organizator, taxa de înscriere nu se returnează. Organizatorul nu va suporta în nici un fel costurile adiacente  (transport, cazare, masă, etc.) ale participanţilor.</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3.16. Locurile sunt limitate astfel: traseul hobby: 500 de locuri, semimaraton: 300 de locuri, maraton: 200 locuri.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4. Pachetul de înscriere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4.1. Pachetul de inscriere conține: număr de concurs, (chip) cronometraj electronic, tricou personalizat, medalie de finisher personalizată, energizant, bride sau ace de siguranță, harta traseului și produse de la sponsori, mai include alimente şi băuturi în zona de start/finish; alimente şi băuturi înainte şi după concurs.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4.2. Pachetul pentru voluntari conține: tricou personalizat, apă, sucuri, hrană rece.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4.3. La sărșitul concursului fiecare participant, voluntar are asigurată măncare caldă, apă, fructe, sucuri, pe baza unui bon de masă.</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5. Categorii şi clasament, premii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5.1.  Participanţii se pot înregistra în următoarele categorii: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Traseu Hobby:</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Feminin: open 19+ ani, 15-16 ani, 17-18 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Masculin: open 19+ani, 15-16 ani, 17-18 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Traseu Scurt: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Feminin: 19-29 ani, 30-39 ani, 40+ani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Masculin: 19-29 ani, 30-39 ani, 40-49 ani, 50+ani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Traseul lung:</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UCI Elite feminin</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UCI Elite masculin</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Feminine: open 19+ 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Masculin 19-29 ani, 30-39 ani, 40+ ani </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Copii: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Feminin: 5-6 ani, 7-8 ani, 9-10 ani, 11-12 ani, 13-14 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Masculin: 5-6 ani, 7-8 ani, 9-10 ani, 11-12 ani, 13-14 ani,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Family: copii 5-10 ani + părinte, 11-14 ani + părinte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5.2. Sportivii juniori legitimaţi la un club de ciclism pot participa in conditiile de la punctul 2.8.</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5.3. Se premiază primii trei clasaţi din fiecare categorie cu medalii, trofee sau cupe și bani, diplome.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6. Proceduri de concurs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lastRenderedPageBreak/>
        <w:t>6.1. Şedinţa tehnică va fi ţinută pentru toţi participanţii în data de 19.05.2018 şi în ziua startului. În cursul şedinţei tehnice participanţii vor fi informaţi asupra traseului, porţiunilor periculoase, eventualelor modificări, precum şi a regulilor de comportament pe care participanţii sunt obligaţi să le respecte. Şedinţa tehnică va fi ţinută de directorul de concurs şi iar prezenta participanţilor este obligatorie.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6.2. Cronometrajul: Cronometrarea se face la secundă, cu ajutorul unui sistem electronic bazat pe chip-uri. Fiecare participant va purta un chip personalizat, acesta nu este transmisibil. Este responsabilitatea participanţilor de a monta corect numarul de concurs (care conţine şi cipul de cronometrare) în poziţia indicată în instrucţiuni.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6.3. Timpi limita:</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B22222"/>
          <w:sz w:val="21"/>
          <w:szCs w:val="21"/>
          <w:lang w:val="ro-RO" w:eastAsia="ro-RO"/>
        </w:rPr>
        <w:t>PA1 toate categoriile de la cursele de 25 km, 50 km, 75 km = 50 min de la start,</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B22222"/>
          <w:sz w:val="21"/>
          <w:szCs w:val="21"/>
          <w:lang w:val="ro-RO" w:eastAsia="ro-RO"/>
        </w:rPr>
        <w:t>Zona de finish tura 1 pentru toate categorie de la traseul semimaraton 50 km si maraton 75 km = 1:50 h.</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B22222"/>
          <w:sz w:val="21"/>
          <w:szCs w:val="21"/>
          <w:lang w:val="ro-RO" w:eastAsia="ro-RO"/>
        </w:rPr>
        <w:t>Zona de finish tura 2 pentru toate categoriile de la traseul maraton 75 km = 3:50 h </w:t>
      </w:r>
      <w:r w:rsidRPr="00387508">
        <w:rPr>
          <w:rFonts w:ascii="Arial" w:eastAsia="Times New Roman" w:hAnsi="Arial" w:cs="Arial"/>
          <w:noProof w:val="0"/>
          <w:color w:val="000000"/>
          <w:sz w:val="21"/>
          <w:szCs w:val="21"/>
          <w:lang w:val="ro-RO" w:eastAsia="ro-RO"/>
        </w:rPr>
        <w:t> </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6.4. Numărul de concurs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a) Preluarea numărului de concurs şi a pachetului de înscriere se face personal, pe baza unui act de identitate  în locul şi orele stabilite de organizator, conform informaţiilor publicate pe site.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b) Numărul de concurs trebuie montat pe ghidon şi trebuie să fie vizibil din faţă pe tot timpul concursului.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6.4. Startul: Startul se va da la data şi ora stabilită de organizator şi anunţată pe site-urile competiţiei. Localizarea zonei de start va fi publicată pe pagina oficială.</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6.5. Retragerea din concurs/Abandon</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a) Retragerea din concurs din alt motiv decât cel de accident, se poate face doar la punctele de control sau zona start/sosire. Concurentul care nu mai poate sau nu doreşte să continue concursul, are obligaţia să se deplaseze până la cel mai apropiat punct de control sau la punctul de start/sosire, unde se consemneaza retragerea sa, păstrându-şi numărul de concurs, dar fără cip de cronometrare.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b) Concurenţii care se deplasează mai încet au obligaţia de a fi atenţi pentru a face loc celor care vin din spate şi doresc şi pot să îi depăşească. Nu pedalaţi agresiv! Respectaţi concurenţii mai lenţi!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c) În caz de pană, reparaţii, căzătură, accidentare etc. traseul de concurs trebuie eliberat cât mai repede pentru a face posibilă trecerea celorlalţi concurenţi sau a echipelor de salvare.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7. Protecţia mediului înconjurător</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7.1.  Este strict interzisă aruncarea deşeurilor de orice fel, inclusiv  bidoane, flacoane, tuburi gel, ambalaje în orice loc de pe traseu în afara celor amenajate sau la punctele de control, cei care nu respectă această regulă vor fi descalificaţi.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8. Echipament obligatoriu</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8.1. Următoarele echipamente sunt obligatorii pentru fiecare participant care va fi prezent la start: cască de protecţie; număr de concurs care conţine cipul de cronometraj (pus la dispoziţie de către organizator). Refuzul purtării unei căşti de protecţie pe durata competiţiei atrage descalificarea atât în timpul competiţiei cît şi după eveniment, luănd în considerare declaraţia comisarilor de traseu şi a voluntarilor pozele sau materialele video filmate în timpul evenimentului.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8.2. Bicicleta în stare bună de funcţionare.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8.3. Recomandam utilizarea recipientelor pentru pastrarea lichidelor pe traseul de concurs intre punctele de alimentare.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 Penalizări/Descalificări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9.1. Nerespectarea regulilor de protecţia a mediului, aruncarea deşeurilor de orice fel în afara zonelor special amenajate,  atrag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9.2. Neacordarea priorităţii participanţilor mai rapizi, comportamentul agresiv, atrage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9.3. Lipsa/neutilizarea echipamentului obligatoriu, atrage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9.4. Abaterea de pe traseul stabilit in vederea scurtării/uşurării traseului,  determină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9.5. Lipsa de respect pentru ceilalţi concurenţi şi spectatori, determină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lastRenderedPageBreak/>
        <w:t>9.6. Utilizarea unui alt mijloc de transport în timpul cursei, în afara bicicletei, determină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9.7. Limbajul  vulgar şi comportamentul  nesportiv, determină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9.8. Dopingul determină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9.9. Nerespectarea indicatiilor personalului organizator  atrage descalificarea concurentului.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9.10. Folosirea de catre concurenti a sistemelor radio sau alte comunicatii electronice sunt strict interzise (Ex: iPod, walk-man, mp3 player etc.),</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10. Reclamaţii/Contestaţii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10.1. Reclamaţiile şi contestaţiile se depun în scris comitetului de concurs, în decurs de 15 min. de la finish-ul oficial.</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10.2. Modificarea traseului, alte decizii privind desfăşurarea concursului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10.3. Organizatorul poate modifica oricând  traseul sau poate anula/opri competiţia dacă aceasta nu se poate desfăşura în condiţii de siguranţă.</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10.4. Toate deciziile vor fi luate de comitetul de concurs sau de directorul de concurs.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10.5. Organizatorul îşi rezervă dreptul de a aduce modificări asupra informaţiilor afişate pe site, a regulamentului sau a programului, etc. Aceste modificări vor fi aduse la cunoştinţa participanţilor cu minim 3 zile înaintea concursului,  sau cel târziu la preluarea numerelor de concurs.</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Recomandări: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Bidon sau bidoane cu apă (de preferat să fie pus la îndemănă în suportul/suporții de la bicicletă);</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Ochelari (pentru protecția împotriva insectelor, crengilor, noroiului și prafului);</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Pompă, cameră de schimb, petice pentru pană și leviere;</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Telefon mobil protejat de umezeală păstrat într-o husă/pungă;</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 Vă recomandăm recunoașterea oficială din 21 aprilie 2018 pentru antrenament și familiarizarea cu traseul </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Versiunea 1/30.10.2017</w:t>
      </w:r>
    </w:p>
    <w:p w:rsidR="00387508" w:rsidRPr="00387508" w:rsidRDefault="00387508" w:rsidP="00387508">
      <w:pPr>
        <w:shd w:val="clear" w:color="auto" w:fill="FFFFFF"/>
        <w:rPr>
          <w:rFonts w:ascii="Arial" w:eastAsia="Times New Roman" w:hAnsi="Arial" w:cs="Arial"/>
          <w:noProof w:val="0"/>
          <w:color w:val="000000"/>
          <w:sz w:val="21"/>
          <w:szCs w:val="21"/>
          <w:lang w:val="ro-RO" w:eastAsia="ro-RO"/>
        </w:rPr>
      </w:pPr>
      <w:r w:rsidRPr="00387508">
        <w:rPr>
          <w:rFonts w:ascii="Arial" w:eastAsia="Times New Roman" w:hAnsi="Arial" w:cs="Arial"/>
          <w:noProof w:val="0"/>
          <w:color w:val="000000"/>
          <w:sz w:val="21"/>
          <w:szCs w:val="21"/>
          <w:lang w:val="ro-RO" w:eastAsia="ro-RO"/>
        </w:rPr>
        <w:t>Aprobat de comitetul directorial</w:t>
      </w:r>
    </w:p>
    <w:p w:rsidR="00387508" w:rsidRDefault="00387508"/>
    <w:sectPr w:rsidR="00387508" w:rsidSect="00A53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7508"/>
    <w:rsid w:val="001F4AF9"/>
    <w:rsid w:val="00387508"/>
    <w:rsid w:val="00A53A9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3"/>
    <w:rPr>
      <w:noProof/>
      <w:lang w:val="en-US"/>
    </w:rPr>
  </w:style>
  <w:style w:type="paragraph" w:styleId="Heading1">
    <w:name w:val="heading 1"/>
    <w:basedOn w:val="Normal"/>
    <w:link w:val="Heading1Char"/>
    <w:uiPriority w:val="9"/>
    <w:qFormat/>
    <w:rsid w:val="00387508"/>
    <w:pPr>
      <w:spacing w:before="100" w:beforeAutospacing="1" w:after="100" w:afterAutospacing="1"/>
      <w:outlineLvl w:val="0"/>
    </w:pPr>
    <w:rPr>
      <w:rFonts w:ascii="Times New Roman" w:eastAsia="Times New Roman" w:hAnsi="Times New Roman" w:cs="Times New Roman"/>
      <w:b/>
      <w:bCs/>
      <w:noProof w:val="0"/>
      <w:kern w:val="36"/>
      <w:sz w:val="48"/>
      <w:szCs w:val="48"/>
      <w:lang w:val="ro-RO" w:eastAsia="ro-RO"/>
    </w:rPr>
  </w:style>
  <w:style w:type="paragraph" w:styleId="Heading3">
    <w:name w:val="heading 3"/>
    <w:basedOn w:val="Normal"/>
    <w:link w:val="Heading3Char"/>
    <w:uiPriority w:val="9"/>
    <w:qFormat/>
    <w:rsid w:val="00387508"/>
    <w:pPr>
      <w:spacing w:before="100" w:beforeAutospacing="1" w:after="100" w:afterAutospacing="1"/>
      <w:outlineLvl w:val="2"/>
    </w:pPr>
    <w:rPr>
      <w:rFonts w:ascii="Times New Roman" w:eastAsia="Times New Roman" w:hAnsi="Times New Roman" w:cs="Times New Roman"/>
      <w:b/>
      <w:bCs/>
      <w:noProof w:val="0"/>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508"/>
    <w:pPr>
      <w:spacing w:before="100" w:beforeAutospacing="1" w:after="100" w:afterAutospacing="1"/>
    </w:pPr>
    <w:rPr>
      <w:rFonts w:ascii="Times New Roman" w:eastAsia="Times New Roman" w:hAnsi="Times New Roman" w:cs="Times New Roman"/>
      <w:noProof w:val="0"/>
      <w:sz w:val="24"/>
      <w:szCs w:val="24"/>
      <w:lang w:val="ro-RO" w:eastAsia="ro-RO"/>
    </w:rPr>
  </w:style>
  <w:style w:type="character" w:styleId="Hyperlink">
    <w:name w:val="Hyperlink"/>
    <w:basedOn w:val="DefaultParagraphFont"/>
    <w:uiPriority w:val="99"/>
    <w:semiHidden/>
    <w:unhideWhenUsed/>
    <w:rsid w:val="00387508"/>
    <w:rPr>
      <w:color w:val="0000FF"/>
      <w:u w:val="single"/>
    </w:rPr>
  </w:style>
  <w:style w:type="character" w:customStyle="1" w:styleId="Heading1Char">
    <w:name w:val="Heading 1 Char"/>
    <w:basedOn w:val="DefaultParagraphFont"/>
    <w:link w:val="Heading1"/>
    <w:uiPriority w:val="9"/>
    <w:rsid w:val="00387508"/>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387508"/>
    <w:rPr>
      <w:rFonts w:ascii="Times New Roman" w:eastAsia="Times New Roman" w:hAnsi="Times New Roman" w:cs="Times New Roman"/>
      <w:b/>
      <w:bCs/>
      <w:sz w:val="27"/>
      <w:szCs w:val="27"/>
      <w:lang w:eastAsia="ro-RO"/>
    </w:rPr>
  </w:style>
</w:styles>
</file>

<file path=word/webSettings.xml><?xml version="1.0" encoding="utf-8"?>
<w:webSettings xmlns:r="http://schemas.openxmlformats.org/officeDocument/2006/relationships" xmlns:w="http://schemas.openxmlformats.org/wordprocessingml/2006/main">
  <w:divs>
    <w:div w:id="128788378">
      <w:bodyDiv w:val="1"/>
      <w:marLeft w:val="0"/>
      <w:marRight w:val="0"/>
      <w:marTop w:val="0"/>
      <w:marBottom w:val="0"/>
      <w:divBdr>
        <w:top w:val="none" w:sz="0" w:space="0" w:color="auto"/>
        <w:left w:val="none" w:sz="0" w:space="0" w:color="auto"/>
        <w:bottom w:val="none" w:sz="0" w:space="0" w:color="auto"/>
        <w:right w:val="none" w:sz="0" w:space="0" w:color="auto"/>
      </w:divBdr>
    </w:div>
    <w:div w:id="171379839">
      <w:bodyDiv w:val="1"/>
      <w:marLeft w:val="0"/>
      <w:marRight w:val="0"/>
      <w:marTop w:val="0"/>
      <w:marBottom w:val="0"/>
      <w:divBdr>
        <w:top w:val="none" w:sz="0" w:space="0" w:color="auto"/>
        <w:left w:val="none" w:sz="0" w:space="0" w:color="auto"/>
        <w:bottom w:val="none" w:sz="0" w:space="0" w:color="auto"/>
        <w:right w:val="none" w:sz="0" w:space="0" w:color="auto"/>
      </w:divBdr>
    </w:div>
    <w:div w:id="241767691">
      <w:bodyDiv w:val="1"/>
      <w:marLeft w:val="0"/>
      <w:marRight w:val="0"/>
      <w:marTop w:val="0"/>
      <w:marBottom w:val="0"/>
      <w:divBdr>
        <w:top w:val="none" w:sz="0" w:space="0" w:color="auto"/>
        <w:left w:val="none" w:sz="0" w:space="0" w:color="auto"/>
        <w:bottom w:val="none" w:sz="0" w:space="0" w:color="auto"/>
        <w:right w:val="none" w:sz="0" w:space="0" w:color="auto"/>
      </w:divBdr>
    </w:div>
    <w:div w:id="1059287313">
      <w:bodyDiv w:val="1"/>
      <w:marLeft w:val="0"/>
      <w:marRight w:val="0"/>
      <w:marTop w:val="0"/>
      <w:marBottom w:val="0"/>
      <w:divBdr>
        <w:top w:val="none" w:sz="0" w:space="0" w:color="auto"/>
        <w:left w:val="none" w:sz="0" w:space="0" w:color="auto"/>
        <w:bottom w:val="none" w:sz="0" w:space="0" w:color="auto"/>
        <w:right w:val="none" w:sz="0" w:space="0" w:color="auto"/>
      </w:divBdr>
      <w:divsChild>
        <w:div w:id="811363722">
          <w:marLeft w:val="0"/>
          <w:marRight w:val="0"/>
          <w:marTop w:val="0"/>
          <w:marBottom w:val="0"/>
          <w:divBdr>
            <w:top w:val="none" w:sz="0" w:space="0" w:color="auto"/>
            <w:left w:val="none" w:sz="0" w:space="0" w:color="auto"/>
            <w:bottom w:val="none" w:sz="0" w:space="0" w:color="auto"/>
            <w:right w:val="none" w:sz="0" w:space="0" w:color="auto"/>
          </w:divBdr>
        </w:div>
        <w:div w:id="1748572435">
          <w:marLeft w:val="0"/>
          <w:marRight w:val="0"/>
          <w:marTop w:val="0"/>
          <w:marBottom w:val="0"/>
          <w:divBdr>
            <w:top w:val="none" w:sz="0" w:space="0" w:color="auto"/>
            <w:left w:val="none" w:sz="0" w:space="0" w:color="auto"/>
            <w:bottom w:val="none" w:sz="0" w:space="0" w:color="auto"/>
            <w:right w:val="none" w:sz="0" w:space="0" w:color="auto"/>
          </w:divBdr>
        </w:div>
        <w:div w:id="1912110018">
          <w:marLeft w:val="0"/>
          <w:marRight w:val="0"/>
          <w:marTop w:val="0"/>
          <w:marBottom w:val="0"/>
          <w:divBdr>
            <w:top w:val="none" w:sz="0" w:space="0" w:color="auto"/>
            <w:left w:val="none" w:sz="0" w:space="0" w:color="auto"/>
            <w:bottom w:val="none" w:sz="0" w:space="0" w:color="auto"/>
            <w:right w:val="none" w:sz="0" w:space="0" w:color="auto"/>
          </w:divBdr>
        </w:div>
        <w:div w:id="1630893168">
          <w:marLeft w:val="0"/>
          <w:marRight w:val="0"/>
          <w:marTop w:val="0"/>
          <w:marBottom w:val="0"/>
          <w:divBdr>
            <w:top w:val="none" w:sz="0" w:space="0" w:color="auto"/>
            <w:left w:val="none" w:sz="0" w:space="0" w:color="auto"/>
            <w:bottom w:val="none" w:sz="0" w:space="0" w:color="auto"/>
            <w:right w:val="none" w:sz="0" w:space="0" w:color="auto"/>
          </w:divBdr>
        </w:div>
        <w:div w:id="245770450">
          <w:marLeft w:val="0"/>
          <w:marRight w:val="0"/>
          <w:marTop w:val="0"/>
          <w:marBottom w:val="0"/>
          <w:divBdr>
            <w:top w:val="none" w:sz="0" w:space="0" w:color="auto"/>
            <w:left w:val="none" w:sz="0" w:space="0" w:color="auto"/>
            <w:bottom w:val="none" w:sz="0" w:space="0" w:color="auto"/>
            <w:right w:val="none" w:sz="0" w:space="0" w:color="auto"/>
          </w:divBdr>
        </w:div>
        <w:div w:id="231161859">
          <w:marLeft w:val="0"/>
          <w:marRight w:val="0"/>
          <w:marTop w:val="0"/>
          <w:marBottom w:val="0"/>
          <w:divBdr>
            <w:top w:val="none" w:sz="0" w:space="0" w:color="auto"/>
            <w:left w:val="none" w:sz="0" w:space="0" w:color="auto"/>
            <w:bottom w:val="none" w:sz="0" w:space="0" w:color="auto"/>
            <w:right w:val="none" w:sz="0" w:space="0" w:color="auto"/>
          </w:divBdr>
        </w:div>
        <w:div w:id="1464614285">
          <w:marLeft w:val="0"/>
          <w:marRight w:val="0"/>
          <w:marTop w:val="0"/>
          <w:marBottom w:val="0"/>
          <w:divBdr>
            <w:top w:val="none" w:sz="0" w:space="0" w:color="auto"/>
            <w:left w:val="none" w:sz="0" w:space="0" w:color="auto"/>
            <w:bottom w:val="none" w:sz="0" w:space="0" w:color="auto"/>
            <w:right w:val="none" w:sz="0" w:space="0" w:color="auto"/>
          </w:divBdr>
        </w:div>
        <w:div w:id="1789229701">
          <w:marLeft w:val="0"/>
          <w:marRight w:val="0"/>
          <w:marTop w:val="0"/>
          <w:marBottom w:val="0"/>
          <w:divBdr>
            <w:top w:val="none" w:sz="0" w:space="0" w:color="auto"/>
            <w:left w:val="none" w:sz="0" w:space="0" w:color="auto"/>
            <w:bottom w:val="none" w:sz="0" w:space="0" w:color="auto"/>
            <w:right w:val="none" w:sz="0" w:space="0" w:color="auto"/>
          </w:divBdr>
        </w:div>
        <w:div w:id="1787583266">
          <w:marLeft w:val="0"/>
          <w:marRight w:val="0"/>
          <w:marTop w:val="0"/>
          <w:marBottom w:val="0"/>
          <w:divBdr>
            <w:top w:val="none" w:sz="0" w:space="0" w:color="auto"/>
            <w:left w:val="none" w:sz="0" w:space="0" w:color="auto"/>
            <w:bottom w:val="none" w:sz="0" w:space="0" w:color="auto"/>
            <w:right w:val="none" w:sz="0" w:space="0" w:color="auto"/>
          </w:divBdr>
        </w:div>
        <w:div w:id="950357877">
          <w:marLeft w:val="0"/>
          <w:marRight w:val="0"/>
          <w:marTop w:val="0"/>
          <w:marBottom w:val="0"/>
          <w:divBdr>
            <w:top w:val="none" w:sz="0" w:space="0" w:color="auto"/>
            <w:left w:val="none" w:sz="0" w:space="0" w:color="auto"/>
            <w:bottom w:val="none" w:sz="0" w:space="0" w:color="auto"/>
            <w:right w:val="none" w:sz="0" w:space="0" w:color="auto"/>
          </w:divBdr>
        </w:div>
        <w:div w:id="1274242614">
          <w:marLeft w:val="0"/>
          <w:marRight w:val="0"/>
          <w:marTop w:val="0"/>
          <w:marBottom w:val="0"/>
          <w:divBdr>
            <w:top w:val="none" w:sz="0" w:space="0" w:color="auto"/>
            <w:left w:val="none" w:sz="0" w:space="0" w:color="auto"/>
            <w:bottom w:val="none" w:sz="0" w:space="0" w:color="auto"/>
            <w:right w:val="none" w:sz="0" w:space="0" w:color="auto"/>
          </w:divBdr>
        </w:div>
        <w:div w:id="1111127661">
          <w:marLeft w:val="0"/>
          <w:marRight w:val="0"/>
          <w:marTop w:val="0"/>
          <w:marBottom w:val="0"/>
          <w:divBdr>
            <w:top w:val="none" w:sz="0" w:space="0" w:color="auto"/>
            <w:left w:val="none" w:sz="0" w:space="0" w:color="auto"/>
            <w:bottom w:val="none" w:sz="0" w:space="0" w:color="auto"/>
            <w:right w:val="none" w:sz="0" w:space="0" w:color="auto"/>
          </w:divBdr>
        </w:div>
        <w:div w:id="1572036223">
          <w:marLeft w:val="0"/>
          <w:marRight w:val="0"/>
          <w:marTop w:val="0"/>
          <w:marBottom w:val="0"/>
          <w:divBdr>
            <w:top w:val="none" w:sz="0" w:space="0" w:color="auto"/>
            <w:left w:val="none" w:sz="0" w:space="0" w:color="auto"/>
            <w:bottom w:val="none" w:sz="0" w:space="0" w:color="auto"/>
            <w:right w:val="none" w:sz="0" w:space="0" w:color="auto"/>
          </w:divBdr>
        </w:div>
        <w:div w:id="1198545850">
          <w:marLeft w:val="0"/>
          <w:marRight w:val="0"/>
          <w:marTop w:val="0"/>
          <w:marBottom w:val="0"/>
          <w:divBdr>
            <w:top w:val="none" w:sz="0" w:space="0" w:color="auto"/>
            <w:left w:val="none" w:sz="0" w:space="0" w:color="auto"/>
            <w:bottom w:val="none" w:sz="0" w:space="0" w:color="auto"/>
            <w:right w:val="none" w:sz="0" w:space="0" w:color="auto"/>
          </w:divBdr>
        </w:div>
        <w:div w:id="135492779">
          <w:marLeft w:val="0"/>
          <w:marRight w:val="0"/>
          <w:marTop w:val="0"/>
          <w:marBottom w:val="0"/>
          <w:divBdr>
            <w:top w:val="none" w:sz="0" w:space="0" w:color="auto"/>
            <w:left w:val="none" w:sz="0" w:space="0" w:color="auto"/>
            <w:bottom w:val="none" w:sz="0" w:space="0" w:color="auto"/>
            <w:right w:val="none" w:sz="0" w:space="0" w:color="auto"/>
          </w:divBdr>
        </w:div>
        <w:div w:id="9112550">
          <w:marLeft w:val="0"/>
          <w:marRight w:val="0"/>
          <w:marTop w:val="0"/>
          <w:marBottom w:val="0"/>
          <w:divBdr>
            <w:top w:val="none" w:sz="0" w:space="0" w:color="auto"/>
            <w:left w:val="none" w:sz="0" w:space="0" w:color="auto"/>
            <w:bottom w:val="none" w:sz="0" w:space="0" w:color="auto"/>
            <w:right w:val="none" w:sz="0" w:space="0" w:color="auto"/>
          </w:divBdr>
        </w:div>
        <w:div w:id="156961579">
          <w:marLeft w:val="0"/>
          <w:marRight w:val="0"/>
          <w:marTop w:val="0"/>
          <w:marBottom w:val="0"/>
          <w:divBdr>
            <w:top w:val="none" w:sz="0" w:space="0" w:color="auto"/>
            <w:left w:val="none" w:sz="0" w:space="0" w:color="auto"/>
            <w:bottom w:val="none" w:sz="0" w:space="0" w:color="auto"/>
            <w:right w:val="none" w:sz="0" w:space="0" w:color="auto"/>
          </w:divBdr>
        </w:div>
        <w:div w:id="17128294">
          <w:marLeft w:val="0"/>
          <w:marRight w:val="0"/>
          <w:marTop w:val="0"/>
          <w:marBottom w:val="0"/>
          <w:divBdr>
            <w:top w:val="none" w:sz="0" w:space="0" w:color="auto"/>
            <w:left w:val="none" w:sz="0" w:space="0" w:color="auto"/>
            <w:bottom w:val="none" w:sz="0" w:space="0" w:color="auto"/>
            <w:right w:val="none" w:sz="0" w:space="0" w:color="auto"/>
          </w:divBdr>
        </w:div>
        <w:div w:id="1764450414">
          <w:marLeft w:val="0"/>
          <w:marRight w:val="0"/>
          <w:marTop w:val="0"/>
          <w:marBottom w:val="0"/>
          <w:divBdr>
            <w:top w:val="none" w:sz="0" w:space="0" w:color="auto"/>
            <w:left w:val="none" w:sz="0" w:space="0" w:color="auto"/>
            <w:bottom w:val="none" w:sz="0" w:space="0" w:color="auto"/>
            <w:right w:val="none" w:sz="0" w:space="0" w:color="auto"/>
          </w:divBdr>
        </w:div>
        <w:div w:id="282734494">
          <w:marLeft w:val="0"/>
          <w:marRight w:val="0"/>
          <w:marTop w:val="0"/>
          <w:marBottom w:val="0"/>
          <w:divBdr>
            <w:top w:val="none" w:sz="0" w:space="0" w:color="auto"/>
            <w:left w:val="none" w:sz="0" w:space="0" w:color="auto"/>
            <w:bottom w:val="none" w:sz="0" w:space="0" w:color="auto"/>
            <w:right w:val="none" w:sz="0" w:space="0" w:color="auto"/>
          </w:divBdr>
        </w:div>
        <w:div w:id="1220438946">
          <w:marLeft w:val="0"/>
          <w:marRight w:val="0"/>
          <w:marTop w:val="0"/>
          <w:marBottom w:val="0"/>
          <w:divBdr>
            <w:top w:val="none" w:sz="0" w:space="0" w:color="auto"/>
            <w:left w:val="none" w:sz="0" w:space="0" w:color="auto"/>
            <w:bottom w:val="none" w:sz="0" w:space="0" w:color="auto"/>
            <w:right w:val="none" w:sz="0" w:space="0" w:color="auto"/>
          </w:divBdr>
        </w:div>
        <w:div w:id="1420062787">
          <w:marLeft w:val="0"/>
          <w:marRight w:val="0"/>
          <w:marTop w:val="0"/>
          <w:marBottom w:val="0"/>
          <w:divBdr>
            <w:top w:val="none" w:sz="0" w:space="0" w:color="auto"/>
            <w:left w:val="none" w:sz="0" w:space="0" w:color="auto"/>
            <w:bottom w:val="none" w:sz="0" w:space="0" w:color="auto"/>
            <w:right w:val="none" w:sz="0" w:space="0" w:color="auto"/>
          </w:divBdr>
        </w:div>
        <w:div w:id="1680892269">
          <w:marLeft w:val="0"/>
          <w:marRight w:val="0"/>
          <w:marTop w:val="0"/>
          <w:marBottom w:val="0"/>
          <w:divBdr>
            <w:top w:val="none" w:sz="0" w:space="0" w:color="auto"/>
            <w:left w:val="none" w:sz="0" w:space="0" w:color="auto"/>
            <w:bottom w:val="none" w:sz="0" w:space="0" w:color="auto"/>
            <w:right w:val="none" w:sz="0" w:space="0" w:color="auto"/>
          </w:divBdr>
        </w:div>
        <w:div w:id="1246264341">
          <w:marLeft w:val="0"/>
          <w:marRight w:val="0"/>
          <w:marTop w:val="0"/>
          <w:marBottom w:val="0"/>
          <w:divBdr>
            <w:top w:val="none" w:sz="0" w:space="0" w:color="auto"/>
            <w:left w:val="none" w:sz="0" w:space="0" w:color="auto"/>
            <w:bottom w:val="none" w:sz="0" w:space="0" w:color="auto"/>
            <w:right w:val="none" w:sz="0" w:space="0" w:color="auto"/>
          </w:divBdr>
        </w:div>
        <w:div w:id="1488084088">
          <w:marLeft w:val="0"/>
          <w:marRight w:val="0"/>
          <w:marTop w:val="0"/>
          <w:marBottom w:val="0"/>
          <w:divBdr>
            <w:top w:val="none" w:sz="0" w:space="0" w:color="auto"/>
            <w:left w:val="none" w:sz="0" w:space="0" w:color="auto"/>
            <w:bottom w:val="none" w:sz="0" w:space="0" w:color="auto"/>
            <w:right w:val="none" w:sz="0" w:space="0" w:color="auto"/>
          </w:divBdr>
        </w:div>
        <w:div w:id="387077224">
          <w:marLeft w:val="0"/>
          <w:marRight w:val="0"/>
          <w:marTop w:val="0"/>
          <w:marBottom w:val="0"/>
          <w:divBdr>
            <w:top w:val="none" w:sz="0" w:space="0" w:color="auto"/>
            <w:left w:val="none" w:sz="0" w:space="0" w:color="auto"/>
            <w:bottom w:val="none" w:sz="0" w:space="0" w:color="auto"/>
            <w:right w:val="none" w:sz="0" w:space="0" w:color="auto"/>
          </w:divBdr>
        </w:div>
        <w:div w:id="1231891750">
          <w:marLeft w:val="0"/>
          <w:marRight w:val="0"/>
          <w:marTop w:val="0"/>
          <w:marBottom w:val="0"/>
          <w:divBdr>
            <w:top w:val="none" w:sz="0" w:space="0" w:color="auto"/>
            <w:left w:val="none" w:sz="0" w:space="0" w:color="auto"/>
            <w:bottom w:val="none" w:sz="0" w:space="0" w:color="auto"/>
            <w:right w:val="none" w:sz="0" w:space="0" w:color="auto"/>
          </w:divBdr>
        </w:div>
        <w:div w:id="341395198">
          <w:marLeft w:val="0"/>
          <w:marRight w:val="0"/>
          <w:marTop w:val="0"/>
          <w:marBottom w:val="0"/>
          <w:divBdr>
            <w:top w:val="none" w:sz="0" w:space="0" w:color="auto"/>
            <w:left w:val="none" w:sz="0" w:space="0" w:color="auto"/>
            <w:bottom w:val="none" w:sz="0" w:space="0" w:color="auto"/>
            <w:right w:val="none" w:sz="0" w:space="0" w:color="auto"/>
          </w:divBdr>
        </w:div>
        <w:div w:id="654338790">
          <w:marLeft w:val="0"/>
          <w:marRight w:val="0"/>
          <w:marTop w:val="0"/>
          <w:marBottom w:val="0"/>
          <w:divBdr>
            <w:top w:val="none" w:sz="0" w:space="0" w:color="auto"/>
            <w:left w:val="none" w:sz="0" w:space="0" w:color="auto"/>
            <w:bottom w:val="none" w:sz="0" w:space="0" w:color="auto"/>
            <w:right w:val="none" w:sz="0" w:space="0" w:color="auto"/>
          </w:divBdr>
        </w:div>
        <w:div w:id="744956521">
          <w:marLeft w:val="0"/>
          <w:marRight w:val="0"/>
          <w:marTop w:val="0"/>
          <w:marBottom w:val="0"/>
          <w:divBdr>
            <w:top w:val="none" w:sz="0" w:space="0" w:color="auto"/>
            <w:left w:val="none" w:sz="0" w:space="0" w:color="auto"/>
            <w:bottom w:val="none" w:sz="0" w:space="0" w:color="auto"/>
            <w:right w:val="none" w:sz="0" w:space="0" w:color="auto"/>
          </w:divBdr>
        </w:div>
        <w:div w:id="643780107">
          <w:marLeft w:val="0"/>
          <w:marRight w:val="0"/>
          <w:marTop w:val="0"/>
          <w:marBottom w:val="0"/>
          <w:divBdr>
            <w:top w:val="none" w:sz="0" w:space="0" w:color="auto"/>
            <w:left w:val="none" w:sz="0" w:space="0" w:color="auto"/>
            <w:bottom w:val="none" w:sz="0" w:space="0" w:color="auto"/>
            <w:right w:val="none" w:sz="0" w:space="0" w:color="auto"/>
          </w:divBdr>
        </w:div>
        <w:div w:id="482966955">
          <w:marLeft w:val="0"/>
          <w:marRight w:val="0"/>
          <w:marTop w:val="0"/>
          <w:marBottom w:val="0"/>
          <w:divBdr>
            <w:top w:val="none" w:sz="0" w:space="0" w:color="auto"/>
            <w:left w:val="none" w:sz="0" w:space="0" w:color="auto"/>
            <w:bottom w:val="none" w:sz="0" w:space="0" w:color="auto"/>
            <w:right w:val="none" w:sz="0" w:space="0" w:color="auto"/>
          </w:divBdr>
        </w:div>
        <w:div w:id="889415380">
          <w:marLeft w:val="0"/>
          <w:marRight w:val="0"/>
          <w:marTop w:val="0"/>
          <w:marBottom w:val="0"/>
          <w:divBdr>
            <w:top w:val="none" w:sz="0" w:space="0" w:color="auto"/>
            <w:left w:val="none" w:sz="0" w:space="0" w:color="auto"/>
            <w:bottom w:val="none" w:sz="0" w:space="0" w:color="auto"/>
            <w:right w:val="none" w:sz="0" w:space="0" w:color="auto"/>
          </w:divBdr>
        </w:div>
        <w:div w:id="1786655270">
          <w:marLeft w:val="0"/>
          <w:marRight w:val="0"/>
          <w:marTop w:val="0"/>
          <w:marBottom w:val="0"/>
          <w:divBdr>
            <w:top w:val="none" w:sz="0" w:space="0" w:color="auto"/>
            <w:left w:val="none" w:sz="0" w:space="0" w:color="auto"/>
            <w:bottom w:val="none" w:sz="0" w:space="0" w:color="auto"/>
            <w:right w:val="none" w:sz="0" w:space="0" w:color="auto"/>
          </w:divBdr>
        </w:div>
        <w:div w:id="2132044047">
          <w:marLeft w:val="0"/>
          <w:marRight w:val="0"/>
          <w:marTop w:val="0"/>
          <w:marBottom w:val="0"/>
          <w:divBdr>
            <w:top w:val="none" w:sz="0" w:space="0" w:color="auto"/>
            <w:left w:val="none" w:sz="0" w:space="0" w:color="auto"/>
            <w:bottom w:val="none" w:sz="0" w:space="0" w:color="auto"/>
            <w:right w:val="none" w:sz="0" w:space="0" w:color="auto"/>
          </w:divBdr>
        </w:div>
        <w:div w:id="506216662">
          <w:marLeft w:val="0"/>
          <w:marRight w:val="0"/>
          <w:marTop w:val="0"/>
          <w:marBottom w:val="0"/>
          <w:divBdr>
            <w:top w:val="none" w:sz="0" w:space="0" w:color="auto"/>
            <w:left w:val="none" w:sz="0" w:space="0" w:color="auto"/>
            <w:bottom w:val="none" w:sz="0" w:space="0" w:color="auto"/>
            <w:right w:val="none" w:sz="0" w:space="0" w:color="auto"/>
          </w:divBdr>
        </w:div>
        <w:div w:id="2022703748">
          <w:marLeft w:val="0"/>
          <w:marRight w:val="0"/>
          <w:marTop w:val="0"/>
          <w:marBottom w:val="0"/>
          <w:divBdr>
            <w:top w:val="none" w:sz="0" w:space="0" w:color="auto"/>
            <w:left w:val="none" w:sz="0" w:space="0" w:color="auto"/>
            <w:bottom w:val="none" w:sz="0" w:space="0" w:color="auto"/>
            <w:right w:val="none" w:sz="0" w:space="0" w:color="auto"/>
          </w:divBdr>
        </w:div>
        <w:div w:id="21786202">
          <w:marLeft w:val="0"/>
          <w:marRight w:val="0"/>
          <w:marTop w:val="0"/>
          <w:marBottom w:val="0"/>
          <w:divBdr>
            <w:top w:val="none" w:sz="0" w:space="0" w:color="auto"/>
            <w:left w:val="none" w:sz="0" w:space="0" w:color="auto"/>
            <w:bottom w:val="none" w:sz="0" w:space="0" w:color="auto"/>
            <w:right w:val="none" w:sz="0" w:space="0" w:color="auto"/>
          </w:divBdr>
        </w:div>
        <w:div w:id="717585139">
          <w:marLeft w:val="0"/>
          <w:marRight w:val="0"/>
          <w:marTop w:val="0"/>
          <w:marBottom w:val="0"/>
          <w:divBdr>
            <w:top w:val="none" w:sz="0" w:space="0" w:color="auto"/>
            <w:left w:val="none" w:sz="0" w:space="0" w:color="auto"/>
            <w:bottom w:val="none" w:sz="0" w:space="0" w:color="auto"/>
            <w:right w:val="none" w:sz="0" w:space="0" w:color="auto"/>
          </w:divBdr>
        </w:div>
        <w:div w:id="1480342256">
          <w:marLeft w:val="0"/>
          <w:marRight w:val="0"/>
          <w:marTop w:val="0"/>
          <w:marBottom w:val="0"/>
          <w:divBdr>
            <w:top w:val="none" w:sz="0" w:space="0" w:color="auto"/>
            <w:left w:val="none" w:sz="0" w:space="0" w:color="auto"/>
            <w:bottom w:val="none" w:sz="0" w:space="0" w:color="auto"/>
            <w:right w:val="none" w:sz="0" w:space="0" w:color="auto"/>
          </w:divBdr>
        </w:div>
        <w:div w:id="391277010">
          <w:marLeft w:val="0"/>
          <w:marRight w:val="0"/>
          <w:marTop w:val="0"/>
          <w:marBottom w:val="0"/>
          <w:divBdr>
            <w:top w:val="none" w:sz="0" w:space="0" w:color="auto"/>
            <w:left w:val="none" w:sz="0" w:space="0" w:color="auto"/>
            <w:bottom w:val="none" w:sz="0" w:space="0" w:color="auto"/>
            <w:right w:val="none" w:sz="0" w:space="0" w:color="auto"/>
          </w:divBdr>
        </w:div>
        <w:div w:id="1405687066">
          <w:marLeft w:val="0"/>
          <w:marRight w:val="0"/>
          <w:marTop w:val="0"/>
          <w:marBottom w:val="0"/>
          <w:divBdr>
            <w:top w:val="none" w:sz="0" w:space="0" w:color="auto"/>
            <w:left w:val="none" w:sz="0" w:space="0" w:color="auto"/>
            <w:bottom w:val="none" w:sz="0" w:space="0" w:color="auto"/>
            <w:right w:val="none" w:sz="0" w:space="0" w:color="auto"/>
          </w:divBdr>
        </w:div>
        <w:div w:id="113986086">
          <w:marLeft w:val="0"/>
          <w:marRight w:val="0"/>
          <w:marTop w:val="0"/>
          <w:marBottom w:val="0"/>
          <w:divBdr>
            <w:top w:val="none" w:sz="0" w:space="0" w:color="auto"/>
            <w:left w:val="none" w:sz="0" w:space="0" w:color="auto"/>
            <w:bottom w:val="none" w:sz="0" w:space="0" w:color="auto"/>
            <w:right w:val="none" w:sz="0" w:space="0" w:color="auto"/>
          </w:divBdr>
        </w:div>
        <w:div w:id="902715400">
          <w:marLeft w:val="0"/>
          <w:marRight w:val="0"/>
          <w:marTop w:val="0"/>
          <w:marBottom w:val="0"/>
          <w:divBdr>
            <w:top w:val="none" w:sz="0" w:space="0" w:color="auto"/>
            <w:left w:val="none" w:sz="0" w:space="0" w:color="auto"/>
            <w:bottom w:val="none" w:sz="0" w:space="0" w:color="auto"/>
            <w:right w:val="none" w:sz="0" w:space="0" w:color="auto"/>
          </w:divBdr>
        </w:div>
        <w:div w:id="1257907016">
          <w:marLeft w:val="0"/>
          <w:marRight w:val="0"/>
          <w:marTop w:val="0"/>
          <w:marBottom w:val="0"/>
          <w:divBdr>
            <w:top w:val="none" w:sz="0" w:space="0" w:color="auto"/>
            <w:left w:val="none" w:sz="0" w:space="0" w:color="auto"/>
            <w:bottom w:val="none" w:sz="0" w:space="0" w:color="auto"/>
            <w:right w:val="none" w:sz="0" w:space="0" w:color="auto"/>
          </w:divBdr>
        </w:div>
        <w:div w:id="280696409">
          <w:marLeft w:val="0"/>
          <w:marRight w:val="0"/>
          <w:marTop w:val="0"/>
          <w:marBottom w:val="0"/>
          <w:divBdr>
            <w:top w:val="none" w:sz="0" w:space="0" w:color="auto"/>
            <w:left w:val="none" w:sz="0" w:space="0" w:color="auto"/>
            <w:bottom w:val="none" w:sz="0" w:space="0" w:color="auto"/>
            <w:right w:val="none" w:sz="0" w:space="0" w:color="auto"/>
          </w:divBdr>
        </w:div>
        <w:div w:id="1727794440">
          <w:marLeft w:val="0"/>
          <w:marRight w:val="0"/>
          <w:marTop w:val="0"/>
          <w:marBottom w:val="0"/>
          <w:divBdr>
            <w:top w:val="none" w:sz="0" w:space="0" w:color="auto"/>
            <w:left w:val="none" w:sz="0" w:space="0" w:color="auto"/>
            <w:bottom w:val="none" w:sz="0" w:space="0" w:color="auto"/>
            <w:right w:val="none" w:sz="0" w:space="0" w:color="auto"/>
          </w:divBdr>
        </w:div>
        <w:div w:id="2050907589">
          <w:marLeft w:val="0"/>
          <w:marRight w:val="0"/>
          <w:marTop w:val="0"/>
          <w:marBottom w:val="0"/>
          <w:divBdr>
            <w:top w:val="none" w:sz="0" w:space="0" w:color="auto"/>
            <w:left w:val="none" w:sz="0" w:space="0" w:color="auto"/>
            <w:bottom w:val="none" w:sz="0" w:space="0" w:color="auto"/>
            <w:right w:val="none" w:sz="0" w:space="0" w:color="auto"/>
          </w:divBdr>
        </w:div>
        <w:div w:id="2019117407">
          <w:marLeft w:val="0"/>
          <w:marRight w:val="0"/>
          <w:marTop w:val="0"/>
          <w:marBottom w:val="0"/>
          <w:divBdr>
            <w:top w:val="none" w:sz="0" w:space="0" w:color="auto"/>
            <w:left w:val="none" w:sz="0" w:space="0" w:color="auto"/>
            <w:bottom w:val="none" w:sz="0" w:space="0" w:color="auto"/>
            <w:right w:val="none" w:sz="0" w:space="0" w:color="auto"/>
          </w:divBdr>
        </w:div>
        <w:div w:id="1556509741">
          <w:marLeft w:val="0"/>
          <w:marRight w:val="0"/>
          <w:marTop w:val="0"/>
          <w:marBottom w:val="0"/>
          <w:divBdr>
            <w:top w:val="none" w:sz="0" w:space="0" w:color="auto"/>
            <w:left w:val="none" w:sz="0" w:space="0" w:color="auto"/>
            <w:bottom w:val="none" w:sz="0" w:space="0" w:color="auto"/>
            <w:right w:val="none" w:sz="0" w:space="0" w:color="auto"/>
          </w:divBdr>
        </w:div>
        <w:div w:id="2088266805">
          <w:marLeft w:val="0"/>
          <w:marRight w:val="0"/>
          <w:marTop w:val="0"/>
          <w:marBottom w:val="0"/>
          <w:divBdr>
            <w:top w:val="none" w:sz="0" w:space="0" w:color="auto"/>
            <w:left w:val="none" w:sz="0" w:space="0" w:color="auto"/>
            <w:bottom w:val="none" w:sz="0" w:space="0" w:color="auto"/>
            <w:right w:val="none" w:sz="0" w:space="0" w:color="auto"/>
          </w:divBdr>
        </w:div>
        <w:div w:id="1432118627">
          <w:marLeft w:val="0"/>
          <w:marRight w:val="0"/>
          <w:marTop w:val="0"/>
          <w:marBottom w:val="0"/>
          <w:divBdr>
            <w:top w:val="none" w:sz="0" w:space="0" w:color="auto"/>
            <w:left w:val="none" w:sz="0" w:space="0" w:color="auto"/>
            <w:bottom w:val="none" w:sz="0" w:space="0" w:color="auto"/>
            <w:right w:val="none" w:sz="0" w:space="0" w:color="auto"/>
          </w:divBdr>
        </w:div>
        <w:div w:id="667828360">
          <w:marLeft w:val="0"/>
          <w:marRight w:val="0"/>
          <w:marTop w:val="0"/>
          <w:marBottom w:val="0"/>
          <w:divBdr>
            <w:top w:val="none" w:sz="0" w:space="0" w:color="auto"/>
            <w:left w:val="none" w:sz="0" w:space="0" w:color="auto"/>
            <w:bottom w:val="none" w:sz="0" w:space="0" w:color="auto"/>
            <w:right w:val="none" w:sz="0" w:space="0" w:color="auto"/>
          </w:divBdr>
        </w:div>
        <w:div w:id="897857880">
          <w:marLeft w:val="0"/>
          <w:marRight w:val="0"/>
          <w:marTop w:val="0"/>
          <w:marBottom w:val="0"/>
          <w:divBdr>
            <w:top w:val="none" w:sz="0" w:space="0" w:color="auto"/>
            <w:left w:val="none" w:sz="0" w:space="0" w:color="auto"/>
            <w:bottom w:val="none" w:sz="0" w:space="0" w:color="auto"/>
            <w:right w:val="none" w:sz="0" w:space="0" w:color="auto"/>
          </w:divBdr>
        </w:div>
        <w:div w:id="2065054552">
          <w:marLeft w:val="0"/>
          <w:marRight w:val="0"/>
          <w:marTop w:val="0"/>
          <w:marBottom w:val="0"/>
          <w:divBdr>
            <w:top w:val="none" w:sz="0" w:space="0" w:color="auto"/>
            <w:left w:val="none" w:sz="0" w:space="0" w:color="auto"/>
            <w:bottom w:val="none" w:sz="0" w:space="0" w:color="auto"/>
            <w:right w:val="none" w:sz="0" w:space="0" w:color="auto"/>
          </w:divBdr>
        </w:div>
        <w:div w:id="807237606">
          <w:marLeft w:val="0"/>
          <w:marRight w:val="0"/>
          <w:marTop w:val="0"/>
          <w:marBottom w:val="0"/>
          <w:divBdr>
            <w:top w:val="none" w:sz="0" w:space="0" w:color="auto"/>
            <w:left w:val="none" w:sz="0" w:space="0" w:color="auto"/>
            <w:bottom w:val="none" w:sz="0" w:space="0" w:color="auto"/>
            <w:right w:val="none" w:sz="0" w:space="0" w:color="auto"/>
          </w:divBdr>
        </w:div>
        <w:div w:id="1509903674">
          <w:marLeft w:val="0"/>
          <w:marRight w:val="0"/>
          <w:marTop w:val="0"/>
          <w:marBottom w:val="0"/>
          <w:divBdr>
            <w:top w:val="none" w:sz="0" w:space="0" w:color="auto"/>
            <w:left w:val="none" w:sz="0" w:space="0" w:color="auto"/>
            <w:bottom w:val="none" w:sz="0" w:space="0" w:color="auto"/>
            <w:right w:val="none" w:sz="0" w:space="0" w:color="auto"/>
          </w:divBdr>
        </w:div>
        <w:div w:id="1334723731">
          <w:marLeft w:val="0"/>
          <w:marRight w:val="0"/>
          <w:marTop w:val="0"/>
          <w:marBottom w:val="0"/>
          <w:divBdr>
            <w:top w:val="none" w:sz="0" w:space="0" w:color="auto"/>
            <w:left w:val="none" w:sz="0" w:space="0" w:color="auto"/>
            <w:bottom w:val="none" w:sz="0" w:space="0" w:color="auto"/>
            <w:right w:val="none" w:sz="0" w:space="0" w:color="auto"/>
          </w:divBdr>
        </w:div>
        <w:div w:id="1284770580">
          <w:marLeft w:val="0"/>
          <w:marRight w:val="0"/>
          <w:marTop w:val="0"/>
          <w:marBottom w:val="0"/>
          <w:divBdr>
            <w:top w:val="none" w:sz="0" w:space="0" w:color="auto"/>
            <w:left w:val="none" w:sz="0" w:space="0" w:color="auto"/>
            <w:bottom w:val="none" w:sz="0" w:space="0" w:color="auto"/>
            <w:right w:val="none" w:sz="0" w:space="0" w:color="auto"/>
          </w:divBdr>
        </w:div>
        <w:div w:id="2142653617">
          <w:marLeft w:val="0"/>
          <w:marRight w:val="0"/>
          <w:marTop w:val="0"/>
          <w:marBottom w:val="0"/>
          <w:divBdr>
            <w:top w:val="none" w:sz="0" w:space="0" w:color="auto"/>
            <w:left w:val="none" w:sz="0" w:space="0" w:color="auto"/>
            <w:bottom w:val="none" w:sz="0" w:space="0" w:color="auto"/>
            <w:right w:val="none" w:sz="0" w:space="0" w:color="auto"/>
          </w:divBdr>
        </w:div>
        <w:div w:id="1109273038">
          <w:marLeft w:val="0"/>
          <w:marRight w:val="0"/>
          <w:marTop w:val="0"/>
          <w:marBottom w:val="0"/>
          <w:divBdr>
            <w:top w:val="none" w:sz="0" w:space="0" w:color="auto"/>
            <w:left w:val="none" w:sz="0" w:space="0" w:color="auto"/>
            <w:bottom w:val="none" w:sz="0" w:space="0" w:color="auto"/>
            <w:right w:val="none" w:sz="0" w:space="0" w:color="auto"/>
          </w:divBdr>
        </w:div>
        <w:div w:id="1215654493">
          <w:marLeft w:val="0"/>
          <w:marRight w:val="0"/>
          <w:marTop w:val="0"/>
          <w:marBottom w:val="0"/>
          <w:divBdr>
            <w:top w:val="none" w:sz="0" w:space="0" w:color="auto"/>
            <w:left w:val="none" w:sz="0" w:space="0" w:color="auto"/>
            <w:bottom w:val="none" w:sz="0" w:space="0" w:color="auto"/>
            <w:right w:val="none" w:sz="0" w:space="0" w:color="auto"/>
          </w:divBdr>
        </w:div>
        <w:div w:id="306664715">
          <w:marLeft w:val="0"/>
          <w:marRight w:val="0"/>
          <w:marTop w:val="0"/>
          <w:marBottom w:val="0"/>
          <w:divBdr>
            <w:top w:val="none" w:sz="0" w:space="0" w:color="auto"/>
            <w:left w:val="none" w:sz="0" w:space="0" w:color="auto"/>
            <w:bottom w:val="none" w:sz="0" w:space="0" w:color="auto"/>
            <w:right w:val="none" w:sz="0" w:space="0" w:color="auto"/>
          </w:divBdr>
        </w:div>
        <w:div w:id="411969862">
          <w:marLeft w:val="0"/>
          <w:marRight w:val="0"/>
          <w:marTop w:val="0"/>
          <w:marBottom w:val="0"/>
          <w:divBdr>
            <w:top w:val="none" w:sz="0" w:space="0" w:color="auto"/>
            <w:left w:val="none" w:sz="0" w:space="0" w:color="auto"/>
            <w:bottom w:val="none" w:sz="0" w:space="0" w:color="auto"/>
            <w:right w:val="none" w:sz="0" w:space="0" w:color="auto"/>
          </w:divBdr>
        </w:div>
        <w:div w:id="2023362557">
          <w:marLeft w:val="0"/>
          <w:marRight w:val="0"/>
          <w:marTop w:val="0"/>
          <w:marBottom w:val="0"/>
          <w:divBdr>
            <w:top w:val="none" w:sz="0" w:space="0" w:color="auto"/>
            <w:left w:val="none" w:sz="0" w:space="0" w:color="auto"/>
            <w:bottom w:val="none" w:sz="0" w:space="0" w:color="auto"/>
            <w:right w:val="none" w:sz="0" w:space="0" w:color="auto"/>
          </w:divBdr>
        </w:div>
        <w:div w:id="1753238152">
          <w:marLeft w:val="0"/>
          <w:marRight w:val="0"/>
          <w:marTop w:val="0"/>
          <w:marBottom w:val="0"/>
          <w:divBdr>
            <w:top w:val="none" w:sz="0" w:space="0" w:color="auto"/>
            <w:left w:val="none" w:sz="0" w:space="0" w:color="auto"/>
            <w:bottom w:val="none" w:sz="0" w:space="0" w:color="auto"/>
            <w:right w:val="none" w:sz="0" w:space="0" w:color="auto"/>
          </w:divBdr>
        </w:div>
        <w:div w:id="1931349899">
          <w:marLeft w:val="0"/>
          <w:marRight w:val="0"/>
          <w:marTop w:val="0"/>
          <w:marBottom w:val="0"/>
          <w:divBdr>
            <w:top w:val="none" w:sz="0" w:space="0" w:color="auto"/>
            <w:left w:val="none" w:sz="0" w:space="0" w:color="auto"/>
            <w:bottom w:val="none" w:sz="0" w:space="0" w:color="auto"/>
            <w:right w:val="none" w:sz="0" w:space="0" w:color="auto"/>
          </w:divBdr>
        </w:div>
        <w:div w:id="1316956135">
          <w:marLeft w:val="0"/>
          <w:marRight w:val="0"/>
          <w:marTop w:val="0"/>
          <w:marBottom w:val="0"/>
          <w:divBdr>
            <w:top w:val="none" w:sz="0" w:space="0" w:color="auto"/>
            <w:left w:val="none" w:sz="0" w:space="0" w:color="auto"/>
            <w:bottom w:val="none" w:sz="0" w:space="0" w:color="auto"/>
            <w:right w:val="none" w:sz="0" w:space="0" w:color="auto"/>
          </w:divBdr>
        </w:div>
        <w:div w:id="1384407193">
          <w:marLeft w:val="0"/>
          <w:marRight w:val="0"/>
          <w:marTop w:val="0"/>
          <w:marBottom w:val="0"/>
          <w:divBdr>
            <w:top w:val="none" w:sz="0" w:space="0" w:color="auto"/>
            <w:left w:val="none" w:sz="0" w:space="0" w:color="auto"/>
            <w:bottom w:val="none" w:sz="0" w:space="0" w:color="auto"/>
            <w:right w:val="none" w:sz="0" w:space="0" w:color="auto"/>
          </w:divBdr>
        </w:div>
        <w:div w:id="1941177210">
          <w:marLeft w:val="0"/>
          <w:marRight w:val="0"/>
          <w:marTop w:val="0"/>
          <w:marBottom w:val="0"/>
          <w:divBdr>
            <w:top w:val="none" w:sz="0" w:space="0" w:color="auto"/>
            <w:left w:val="none" w:sz="0" w:space="0" w:color="auto"/>
            <w:bottom w:val="none" w:sz="0" w:space="0" w:color="auto"/>
            <w:right w:val="none" w:sz="0" w:space="0" w:color="auto"/>
          </w:divBdr>
        </w:div>
        <w:div w:id="1628857173">
          <w:marLeft w:val="0"/>
          <w:marRight w:val="0"/>
          <w:marTop w:val="0"/>
          <w:marBottom w:val="0"/>
          <w:divBdr>
            <w:top w:val="none" w:sz="0" w:space="0" w:color="auto"/>
            <w:left w:val="none" w:sz="0" w:space="0" w:color="auto"/>
            <w:bottom w:val="none" w:sz="0" w:space="0" w:color="auto"/>
            <w:right w:val="none" w:sz="0" w:space="0" w:color="auto"/>
          </w:divBdr>
        </w:div>
        <w:div w:id="1731610287">
          <w:marLeft w:val="0"/>
          <w:marRight w:val="0"/>
          <w:marTop w:val="0"/>
          <w:marBottom w:val="0"/>
          <w:divBdr>
            <w:top w:val="none" w:sz="0" w:space="0" w:color="auto"/>
            <w:left w:val="none" w:sz="0" w:space="0" w:color="auto"/>
            <w:bottom w:val="none" w:sz="0" w:space="0" w:color="auto"/>
            <w:right w:val="none" w:sz="0" w:space="0" w:color="auto"/>
          </w:divBdr>
        </w:div>
        <w:div w:id="1266155863">
          <w:marLeft w:val="0"/>
          <w:marRight w:val="0"/>
          <w:marTop w:val="0"/>
          <w:marBottom w:val="0"/>
          <w:divBdr>
            <w:top w:val="none" w:sz="0" w:space="0" w:color="auto"/>
            <w:left w:val="none" w:sz="0" w:space="0" w:color="auto"/>
            <w:bottom w:val="none" w:sz="0" w:space="0" w:color="auto"/>
            <w:right w:val="none" w:sz="0" w:space="0" w:color="auto"/>
          </w:divBdr>
        </w:div>
        <w:div w:id="23674464">
          <w:marLeft w:val="0"/>
          <w:marRight w:val="0"/>
          <w:marTop w:val="0"/>
          <w:marBottom w:val="0"/>
          <w:divBdr>
            <w:top w:val="none" w:sz="0" w:space="0" w:color="auto"/>
            <w:left w:val="none" w:sz="0" w:space="0" w:color="auto"/>
            <w:bottom w:val="none" w:sz="0" w:space="0" w:color="auto"/>
            <w:right w:val="none" w:sz="0" w:space="0" w:color="auto"/>
          </w:divBdr>
        </w:div>
        <w:div w:id="1983271451">
          <w:marLeft w:val="0"/>
          <w:marRight w:val="0"/>
          <w:marTop w:val="0"/>
          <w:marBottom w:val="0"/>
          <w:divBdr>
            <w:top w:val="none" w:sz="0" w:space="0" w:color="auto"/>
            <w:left w:val="none" w:sz="0" w:space="0" w:color="auto"/>
            <w:bottom w:val="none" w:sz="0" w:space="0" w:color="auto"/>
            <w:right w:val="none" w:sz="0" w:space="0" w:color="auto"/>
          </w:divBdr>
        </w:div>
        <w:div w:id="2125802403">
          <w:marLeft w:val="0"/>
          <w:marRight w:val="0"/>
          <w:marTop w:val="0"/>
          <w:marBottom w:val="0"/>
          <w:divBdr>
            <w:top w:val="none" w:sz="0" w:space="0" w:color="auto"/>
            <w:left w:val="none" w:sz="0" w:space="0" w:color="auto"/>
            <w:bottom w:val="none" w:sz="0" w:space="0" w:color="auto"/>
            <w:right w:val="none" w:sz="0" w:space="0" w:color="auto"/>
          </w:divBdr>
        </w:div>
        <w:div w:id="357857583">
          <w:marLeft w:val="0"/>
          <w:marRight w:val="0"/>
          <w:marTop w:val="0"/>
          <w:marBottom w:val="0"/>
          <w:divBdr>
            <w:top w:val="none" w:sz="0" w:space="0" w:color="auto"/>
            <w:left w:val="none" w:sz="0" w:space="0" w:color="auto"/>
            <w:bottom w:val="none" w:sz="0" w:space="0" w:color="auto"/>
            <w:right w:val="none" w:sz="0" w:space="0" w:color="auto"/>
          </w:divBdr>
        </w:div>
        <w:div w:id="870727019">
          <w:marLeft w:val="0"/>
          <w:marRight w:val="0"/>
          <w:marTop w:val="0"/>
          <w:marBottom w:val="0"/>
          <w:divBdr>
            <w:top w:val="none" w:sz="0" w:space="0" w:color="auto"/>
            <w:left w:val="none" w:sz="0" w:space="0" w:color="auto"/>
            <w:bottom w:val="none" w:sz="0" w:space="0" w:color="auto"/>
            <w:right w:val="none" w:sz="0" w:space="0" w:color="auto"/>
          </w:divBdr>
        </w:div>
        <w:div w:id="962076524">
          <w:marLeft w:val="0"/>
          <w:marRight w:val="0"/>
          <w:marTop w:val="0"/>
          <w:marBottom w:val="0"/>
          <w:divBdr>
            <w:top w:val="none" w:sz="0" w:space="0" w:color="auto"/>
            <w:left w:val="none" w:sz="0" w:space="0" w:color="auto"/>
            <w:bottom w:val="none" w:sz="0" w:space="0" w:color="auto"/>
            <w:right w:val="none" w:sz="0" w:space="0" w:color="auto"/>
          </w:divBdr>
        </w:div>
        <w:div w:id="70740375">
          <w:marLeft w:val="0"/>
          <w:marRight w:val="0"/>
          <w:marTop w:val="0"/>
          <w:marBottom w:val="0"/>
          <w:divBdr>
            <w:top w:val="none" w:sz="0" w:space="0" w:color="auto"/>
            <w:left w:val="none" w:sz="0" w:space="0" w:color="auto"/>
            <w:bottom w:val="none" w:sz="0" w:space="0" w:color="auto"/>
            <w:right w:val="none" w:sz="0" w:space="0" w:color="auto"/>
          </w:divBdr>
        </w:div>
        <w:div w:id="2085296433">
          <w:marLeft w:val="0"/>
          <w:marRight w:val="0"/>
          <w:marTop w:val="0"/>
          <w:marBottom w:val="0"/>
          <w:divBdr>
            <w:top w:val="none" w:sz="0" w:space="0" w:color="auto"/>
            <w:left w:val="none" w:sz="0" w:space="0" w:color="auto"/>
            <w:bottom w:val="none" w:sz="0" w:space="0" w:color="auto"/>
            <w:right w:val="none" w:sz="0" w:space="0" w:color="auto"/>
          </w:divBdr>
        </w:div>
        <w:div w:id="2057116335">
          <w:marLeft w:val="0"/>
          <w:marRight w:val="0"/>
          <w:marTop w:val="0"/>
          <w:marBottom w:val="0"/>
          <w:divBdr>
            <w:top w:val="none" w:sz="0" w:space="0" w:color="auto"/>
            <w:left w:val="none" w:sz="0" w:space="0" w:color="auto"/>
            <w:bottom w:val="none" w:sz="0" w:space="0" w:color="auto"/>
            <w:right w:val="none" w:sz="0" w:space="0" w:color="auto"/>
          </w:divBdr>
        </w:div>
        <w:div w:id="717974657">
          <w:marLeft w:val="0"/>
          <w:marRight w:val="0"/>
          <w:marTop w:val="0"/>
          <w:marBottom w:val="0"/>
          <w:divBdr>
            <w:top w:val="none" w:sz="0" w:space="0" w:color="auto"/>
            <w:left w:val="none" w:sz="0" w:space="0" w:color="auto"/>
            <w:bottom w:val="none" w:sz="0" w:space="0" w:color="auto"/>
            <w:right w:val="none" w:sz="0" w:space="0" w:color="auto"/>
          </w:divBdr>
        </w:div>
        <w:div w:id="880245705">
          <w:marLeft w:val="0"/>
          <w:marRight w:val="0"/>
          <w:marTop w:val="0"/>
          <w:marBottom w:val="0"/>
          <w:divBdr>
            <w:top w:val="none" w:sz="0" w:space="0" w:color="auto"/>
            <w:left w:val="none" w:sz="0" w:space="0" w:color="auto"/>
            <w:bottom w:val="none" w:sz="0" w:space="0" w:color="auto"/>
            <w:right w:val="none" w:sz="0" w:space="0" w:color="auto"/>
          </w:divBdr>
        </w:div>
        <w:div w:id="182942611">
          <w:marLeft w:val="0"/>
          <w:marRight w:val="0"/>
          <w:marTop w:val="0"/>
          <w:marBottom w:val="0"/>
          <w:divBdr>
            <w:top w:val="none" w:sz="0" w:space="0" w:color="auto"/>
            <w:left w:val="none" w:sz="0" w:space="0" w:color="auto"/>
            <w:bottom w:val="none" w:sz="0" w:space="0" w:color="auto"/>
            <w:right w:val="none" w:sz="0" w:space="0" w:color="auto"/>
          </w:divBdr>
        </w:div>
        <w:div w:id="1801219149">
          <w:marLeft w:val="0"/>
          <w:marRight w:val="0"/>
          <w:marTop w:val="0"/>
          <w:marBottom w:val="0"/>
          <w:divBdr>
            <w:top w:val="none" w:sz="0" w:space="0" w:color="auto"/>
            <w:left w:val="none" w:sz="0" w:space="0" w:color="auto"/>
            <w:bottom w:val="none" w:sz="0" w:space="0" w:color="auto"/>
            <w:right w:val="none" w:sz="0" w:space="0" w:color="auto"/>
          </w:divBdr>
        </w:div>
        <w:div w:id="1692490255">
          <w:marLeft w:val="0"/>
          <w:marRight w:val="0"/>
          <w:marTop w:val="0"/>
          <w:marBottom w:val="0"/>
          <w:divBdr>
            <w:top w:val="none" w:sz="0" w:space="0" w:color="auto"/>
            <w:left w:val="none" w:sz="0" w:space="0" w:color="auto"/>
            <w:bottom w:val="none" w:sz="0" w:space="0" w:color="auto"/>
            <w:right w:val="none" w:sz="0" w:space="0" w:color="auto"/>
          </w:divBdr>
        </w:div>
        <w:div w:id="370033947">
          <w:marLeft w:val="0"/>
          <w:marRight w:val="0"/>
          <w:marTop w:val="0"/>
          <w:marBottom w:val="0"/>
          <w:divBdr>
            <w:top w:val="none" w:sz="0" w:space="0" w:color="auto"/>
            <w:left w:val="none" w:sz="0" w:space="0" w:color="auto"/>
            <w:bottom w:val="none" w:sz="0" w:space="0" w:color="auto"/>
            <w:right w:val="none" w:sz="0" w:space="0" w:color="auto"/>
          </w:divBdr>
        </w:div>
        <w:div w:id="679697517">
          <w:marLeft w:val="0"/>
          <w:marRight w:val="0"/>
          <w:marTop w:val="0"/>
          <w:marBottom w:val="0"/>
          <w:divBdr>
            <w:top w:val="none" w:sz="0" w:space="0" w:color="auto"/>
            <w:left w:val="none" w:sz="0" w:space="0" w:color="auto"/>
            <w:bottom w:val="none" w:sz="0" w:space="0" w:color="auto"/>
            <w:right w:val="none" w:sz="0" w:space="0" w:color="auto"/>
          </w:divBdr>
        </w:div>
        <w:div w:id="1781753031">
          <w:marLeft w:val="0"/>
          <w:marRight w:val="0"/>
          <w:marTop w:val="0"/>
          <w:marBottom w:val="0"/>
          <w:divBdr>
            <w:top w:val="none" w:sz="0" w:space="0" w:color="auto"/>
            <w:left w:val="none" w:sz="0" w:space="0" w:color="auto"/>
            <w:bottom w:val="none" w:sz="0" w:space="0" w:color="auto"/>
            <w:right w:val="none" w:sz="0" w:space="0" w:color="auto"/>
          </w:divBdr>
        </w:div>
        <w:div w:id="1531600325">
          <w:marLeft w:val="0"/>
          <w:marRight w:val="0"/>
          <w:marTop w:val="0"/>
          <w:marBottom w:val="0"/>
          <w:divBdr>
            <w:top w:val="none" w:sz="0" w:space="0" w:color="auto"/>
            <w:left w:val="none" w:sz="0" w:space="0" w:color="auto"/>
            <w:bottom w:val="none" w:sz="0" w:space="0" w:color="auto"/>
            <w:right w:val="none" w:sz="0" w:space="0" w:color="auto"/>
          </w:divBdr>
        </w:div>
        <w:div w:id="1855337837">
          <w:marLeft w:val="0"/>
          <w:marRight w:val="0"/>
          <w:marTop w:val="0"/>
          <w:marBottom w:val="0"/>
          <w:divBdr>
            <w:top w:val="none" w:sz="0" w:space="0" w:color="auto"/>
            <w:left w:val="none" w:sz="0" w:space="0" w:color="auto"/>
            <w:bottom w:val="none" w:sz="0" w:space="0" w:color="auto"/>
            <w:right w:val="none" w:sz="0" w:space="0" w:color="auto"/>
          </w:divBdr>
        </w:div>
        <w:div w:id="760562083">
          <w:marLeft w:val="0"/>
          <w:marRight w:val="0"/>
          <w:marTop w:val="0"/>
          <w:marBottom w:val="0"/>
          <w:divBdr>
            <w:top w:val="none" w:sz="0" w:space="0" w:color="auto"/>
            <w:left w:val="none" w:sz="0" w:space="0" w:color="auto"/>
            <w:bottom w:val="none" w:sz="0" w:space="0" w:color="auto"/>
            <w:right w:val="none" w:sz="0" w:space="0" w:color="auto"/>
          </w:divBdr>
        </w:div>
        <w:div w:id="841432296">
          <w:marLeft w:val="0"/>
          <w:marRight w:val="0"/>
          <w:marTop w:val="0"/>
          <w:marBottom w:val="0"/>
          <w:divBdr>
            <w:top w:val="none" w:sz="0" w:space="0" w:color="auto"/>
            <w:left w:val="none" w:sz="0" w:space="0" w:color="auto"/>
            <w:bottom w:val="none" w:sz="0" w:space="0" w:color="auto"/>
            <w:right w:val="none" w:sz="0" w:space="0" w:color="auto"/>
          </w:divBdr>
        </w:div>
        <w:div w:id="809785398">
          <w:marLeft w:val="0"/>
          <w:marRight w:val="0"/>
          <w:marTop w:val="0"/>
          <w:marBottom w:val="0"/>
          <w:divBdr>
            <w:top w:val="none" w:sz="0" w:space="0" w:color="auto"/>
            <w:left w:val="none" w:sz="0" w:space="0" w:color="auto"/>
            <w:bottom w:val="none" w:sz="0" w:space="0" w:color="auto"/>
            <w:right w:val="none" w:sz="0" w:space="0" w:color="auto"/>
          </w:divBdr>
        </w:div>
        <w:div w:id="812676207">
          <w:marLeft w:val="0"/>
          <w:marRight w:val="0"/>
          <w:marTop w:val="0"/>
          <w:marBottom w:val="0"/>
          <w:divBdr>
            <w:top w:val="none" w:sz="0" w:space="0" w:color="auto"/>
            <w:left w:val="none" w:sz="0" w:space="0" w:color="auto"/>
            <w:bottom w:val="none" w:sz="0" w:space="0" w:color="auto"/>
            <w:right w:val="none" w:sz="0" w:space="0" w:color="auto"/>
          </w:divBdr>
        </w:div>
        <w:div w:id="1856770900">
          <w:marLeft w:val="0"/>
          <w:marRight w:val="0"/>
          <w:marTop w:val="0"/>
          <w:marBottom w:val="0"/>
          <w:divBdr>
            <w:top w:val="none" w:sz="0" w:space="0" w:color="auto"/>
            <w:left w:val="none" w:sz="0" w:space="0" w:color="auto"/>
            <w:bottom w:val="none" w:sz="0" w:space="0" w:color="auto"/>
            <w:right w:val="none" w:sz="0" w:space="0" w:color="auto"/>
          </w:divBdr>
        </w:div>
        <w:div w:id="338121739">
          <w:marLeft w:val="0"/>
          <w:marRight w:val="0"/>
          <w:marTop w:val="0"/>
          <w:marBottom w:val="0"/>
          <w:divBdr>
            <w:top w:val="none" w:sz="0" w:space="0" w:color="auto"/>
            <w:left w:val="none" w:sz="0" w:space="0" w:color="auto"/>
            <w:bottom w:val="none" w:sz="0" w:space="0" w:color="auto"/>
            <w:right w:val="none" w:sz="0" w:space="0" w:color="auto"/>
          </w:divBdr>
        </w:div>
        <w:div w:id="1120228105">
          <w:marLeft w:val="0"/>
          <w:marRight w:val="0"/>
          <w:marTop w:val="0"/>
          <w:marBottom w:val="0"/>
          <w:divBdr>
            <w:top w:val="none" w:sz="0" w:space="0" w:color="auto"/>
            <w:left w:val="none" w:sz="0" w:space="0" w:color="auto"/>
            <w:bottom w:val="none" w:sz="0" w:space="0" w:color="auto"/>
            <w:right w:val="none" w:sz="0" w:space="0" w:color="auto"/>
          </w:divBdr>
        </w:div>
        <w:div w:id="670571276">
          <w:marLeft w:val="0"/>
          <w:marRight w:val="0"/>
          <w:marTop w:val="0"/>
          <w:marBottom w:val="0"/>
          <w:divBdr>
            <w:top w:val="none" w:sz="0" w:space="0" w:color="auto"/>
            <w:left w:val="none" w:sz="0" w:space="0" w:color="auto"/>
            <w:bottom w:val="none" w:sz="0" w:space="0" w:color="auto"/>
            <w:right w:val="none" w:sz="0" w:space="0" w:color="auto"/>
          </w:divBdr>
        </w:div>
        <w:div w:id="693923487">
          <w:marLeft w:val="0"/>
          <w:marRight w:val="0"/>
          <w:marTop w:val="0"/>
          <w:marBottom w:val="0"/>
          <w:divBdr>
            <w:top w:val="none" w:sz="0" w:space="0" w:color="auto"/>
            <w:left w:val="none" w:sz="0" w:space="0" w:color="auto"/>
            <w:bottom w:val="none" w:sz="0" w:space="0" w:color="auto"/>
            <w:right w:val="none" w:sz="0" w:space="0" w:color="auto"/>
          </w:divBdr>
        </w:div>
        <w:div w:id="1686057505">
          <w:marLeft w:val="0"/>
          <w:marRight w:val="0"/>
          <w:marTop w:val="0"/>
          <w:marBottom w:val="0"/>
          <w:divBdr>
            <w:top w:val="none" w:sz="0" w:space="0" w:color="auto"/>
            <w:left w:val="none" w:sz="0" w:space="0" w:color="auto"/>
            <w:bottom w:val="none" w:sz="0" w:space="0" w:color="auto"/>
            <w:right w:val="none" w:sz="0" w:space="0" w:color="auto"/>
          </w:divBdr>
        </w:div>
        <w:div w:id="934286414">
          <w:marLeft w:val="0"/>
          <w:marRight w:val="0"/>
          <w:marTop w:val="0"/>
          <w:marBottom w:val="0"/>
          <w:divBdr>
            <w:top w:val="none" w:sz="0" w:space="0" w:color="auto"/>
            <w:left w:val="none" w:sz="0" w:space="0" w:color="auto"/>
            <w:bottom w:val="none" w:sz="0" w:space="0" w:color="auto"/>
            <w:right w:val="none" w:sz="0" w:space="0" w:color="auto"/>
          </w:divBdr>
        </w:div>
        <w:div w:id="328096738">
          <w:marLeft w:val="0"/>
          <w:marRight w:val="0"/>
          <w:marTop w:val="0"/>
          <w:marBottom w:val="0"/>
          <w:divBdr>
            <w:top w:val="none" w:sz="0" w:space="0" w:color="auto"/>
            <w:left w:val="none" w:sz="0" w:space="0" w:color="auto"/>
            <w:bottom w:val="none" w:sz="0" w:space="0" w:color="auto"/>
            <w:right w:val="none" w:sz="0" w:space="0" w:color="auto"/>
          </w:divBdr>
        </w:div>
        <w:div w:id="316955055">
          <w:marLeft w:val="0"/>
          <w:marRight w:val="0"/>
          <w:marTop w:val="0"/>
          <w:marBottom w:val="0"/>
          <w:divBdr>
            <w:top w:val="none" w:sz="0" w:space="0" w:color="auto"/>
            <w:left w:val="none" w:sz="0" w:space="0" w:color="auto"/>
            <w:bottom w:val="none" w:sz="0" w:space="0" w:color="auto"/>
            <w:right w:val="none" w:sz="0" w:space="0" w:color="auto"/>
          </w:divBdr>
        </w:div>
        <w:div w:id="882134594">
          <w:marLeft w:val="0"/>
          <w:marRight w:val="0"/>
          <w:marTop w:val="0"/>
          <w:marBottom w:val="0"/>
          <w:divBdr>
            <w:top w:val="none" w:sz="0" w:space="0" w:color="auto"/>
            <w:left w:val="none" w:sz="0" w:space="0" w:color="auto"/>
            <w:bottom w:val="none" w:sz="0" w:space="0" w:color="auto"/>
            <w:right w:val="none" w:sz="0" w:space="0" w:color="auto"/>
          </w:divBdr>
        </w:div>
        <w:div w:id="145378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ujulpedaleaza.ro/" TargetMode="External"/><Relationship Id="rId4" Type="http://schemas.openxmlformats.org/officeDocument/2006/relationships/hyperlink" Target="http://www.facebook.com/pedale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3336</Words>
  <Characters>19355</Characters>
  <Application>Microsoft Office Word</Application>
  <DocSecurity>0</DocSecurity>
  <Lines>161</Lines>
  <Paragraphs>45</Paragraphs>
  <ScaleCrop>false</ScaleCrop>
  <Company/>
  <LinksUpToDate>false</LinksUpToDate>
  <CharactersWithSpaces>22646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Xhome</dc:creator>
  <cp:keywords/>
  <dc:description/>
  <cp:lastModifiedBy>Xhome</cp:lastModifiedBy>
  <cp:revision>2</cp:revision>
  <dcterms:created xsi:type="dcterms:W3CDTF">2020-01-28T20:54:00Z</dcterms:created>
  <dcterms:modified xsi:type="dcterms:W3CDTF">2020-01-28T20:55:00Z</dcterms:modified>
</cp:coreProperties>
</file>